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E8F" w14:textId="6ACF5266" w:rsidR="004A5925" w:rsidRPr="003E07BD" w:rsidRDefault="00977E90" w:rsidP="003E07BD">
      <w:pPr>
        <w:contextualSpacing/>
        <w:jc w:val="center"/>
        <w:rPr>
          <w:rFonts w:cstheme="minorHAnsi"/>
          <w:b/>
          <w:color w:val="000000"/>
          <w:spacing w:val="-9"/>
          <w:sz w:val="24"/>
          <w:szCs w:val="24"/>
          <w:lang w:val="es-ES"/>
        </w:rPr>
      </w:pPr>
      <w:r w:rsidRPr="003E07BD">
        <w:rPr>
          <w:rFonts w:cstheme="minorHAnsi"/>
          <w:b/>
          <w:color w:val="000000"/>
          <w:spacing w:val="-8"/>
          <w:sz w:val="24"/>
          <w:szCs w:val="24"/>
          <w:lang w:val="es-ES"/>
        </w:rPr>
        <w:t xml:space="preserve">BASES LEGALES BENEFICIO </w:t>
      </w:r>
      <w:r w:rsidRPr="003E07BD">
        <w:rPr>
          <w:rFonts w:cstheme="minorHAnsi"/>
          <w:b/>
          <w:color w:val="000000"/>
          <w:spacing w:val="-8"/>
          <w:sz w:val="24"/>
          <w:szCs w:val="24"/>
          <w:lang w:val="es-ES"/>
        </w:rPr>
        <w:br/>
        <w:t xml:space="preserve">ESPACIOS RECREACIONALES </w:t>
      </w:r>
      <w:r w:rsidRPr="003E07BD">
        <w:rPr>
          <w:rFonts w:cstheme="minorHAnsi"/>
          <w:b/>
          <w:color w:val="000000"/>
          <w:spacing w:val="-8"/>
          <w:sz w:val="24"/>
          <w:szCs w:val="24"/>
          <w:lang w:val="es-ES"/>
        </w:rPr>
        <w:br/>
      </w:r>
      <w:r w:rsidRPr="003E07BD">
        <w:rPr>
          <w:rFonts w:cstheme="minorHAnsi"/>
          <w:b/>
          <w:color w:val="000000"/>
          <w:spacing w:val="-10"/>
          <w:sz w:val="24"/>
          <w:szCs w:val="24"/>
          <w:lang w:val="es-ES"/>
        </w:rPr>
        <w:t xml:space="preserve">PROGRAMA DE PRESTACIONES ADICIONALES </w:t>
      </w:r>
      <w:r w:rsidRPr="003E07BD">
        <w:rPr>
          <w:rFonts w:cstheme="minorHAnsi"/>
          <w:b/>
          <w:color w:val="000000"/>
          <w:spacing w:val="-10"/>
          <w:sz w:val="24"/>
          <w:szCs w:val="24"/>
          <w:lang w:val="es-ES"/>
        </w:rPr>
        <w:br/>
      </w:r>
      <w:r w:rsidRPr="003E07BD">
        <w:rPr>
          <w:rFonts w:cstheme="minorHAnsi"/>
          <w:b/>
          <w:color w:val="000000"/>
          <w:spacing w:val="-9"/>
          <w:sz w:val="24"/>
          <w:szCs w:val="24"/>
          <w:lang w:val="es-ES"/>
        </w:rPr>
        <w:t>PARA ENTIDADES EMPLEADORAS AFILIADAS Y SUS TRABAJADORES</w:t>
      </w:r>
    </w:p>
    <w:p w14:paraId="5C811206" w14:textId="77777777" w:rsidR="00500D65" w:rsidRPr="003E07BD" w:rsidRDefault="00500D65" w:rsidP="003E07BD">
      <w:pPr>
        <w:contextualSpacing/>
        <w:jc w:val="center"/>
        <w:rPr>
          <w:rFonts w:cstheme="minorHAnsi"/>
          <w:b/>
          <w:color w:val="000000"/>
          <w:spacing w:val="-8"/>
          <w:lang w:val="es-ES"/>
        </w:rPr>
      </w:pPr>
    </w:p>
    <w:p w14:paraId="686C2476" w14:textId="77777777" w:rsidR="00500D65" w:rsidRPr="003E07BD" w:rsidRDefault="00500D65" w:rsidP="003E07BD">
      <w:pPr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</w:p>
    <w:p w14:paraId="32551F18" w14:textId="77777777" w:rsidR="00500D65" w:rsidRPr="003E07BD" w:rsidRDefault="00500D65" w:rsidP="003E07BD">
      <w:pPr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</w:p>
    <w:p w14:paraId="0D1AAFDB" w14:textId="77777777" w:rsidR="004A5925" w:rsidRPr="003E07BD" w:rsidRDefault="00977E90" w:rsidP="003E07BD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>INTRODUCCIÓN</w:t>
      </w:r>
    </w:p>
    <w:p w14:paraId="7E3F4F42" w14:textId="77777777" w:rsidR="00541704" w:rsidRPr="003E07BD" w:rsidRDefault="00541704" w:rsidP="003E07BD">
      <w:pPr>
        <w:tabs>
          <w:tab w:val="decimal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47C44E61" w14:textId="77777777" w:rsidR="00500D65" w:rsidRPr="003E07BD" w:rsidRDefault="00500D65" w:rsidP="003E07BD">
      <w:pPr>
        <w:tabs>
          <w:tab w:val="decimal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53D9181C" w14:textId="59BFA64F" w:rsidR="004A5925" w:rsidRPr="003E07BD" w:rsidRDefault="00977E90" w:rsidP="003E07BD">
      <w:pPr>
        <w:contextualSpacing/>
        <w:jc w:val="both"/>
        <w:rPr>
          <w:rFonts w:cstheme="minorHAnsi"/>
          <w:b/>
          <w:spacing w:val="-13"/>
          <w:lang w:val="es-ES"/>
        </w:rPr>
      </w:pPr>
      <w:r w:rsidRPr="003E07BD">
        <w:rPr>
          <w:rFonts w:cstheme="minorHAnsi"/>
          <w:color w:val="000000"/>
          <w:spacing w:val="-2"/>
          <w:lang w:val="es-ES"/>
        </w:rPr>
        <w:t xml:space="preserve">Los Héroes Caja de Compensación, con Rut: 70.016.330-K y domicilio en Holanda #64, Providencia, </w:t>
      </w:r>
      <w:r w:rsidRPr="003E07BD">
        <w:rPr>
          <w:rFonts w:cstheme="minorHAnsi"/>
          <w:color w:val="000000"/>
          <w:spacing w:val="5"/>
          <w:lang w:val="es-ES"/>
        </w:rPr>
        <w:t xml:space="preserve">Santiago; en adelante "Los Héroes", tiene el agrado de presentar un nuevo beneficio que se </w:t>
      </w:r>
      <w:r w:rsidRPr="003E07BD">
        <w:rPr>
          <w:rFonts w:cstheme="minorHAnsi"/>
          <w:color w:val="000000"/>
          <w:spacing w:val="2"/>
          <w:lang w:val="es-ES"/>
        </w:rPr>
        <w:t xml:space="preserve">encuentra a disposición de todas nuestras entidades empleadoras afiliadas y sus trabajadores. El </w:t>
      </w:r>
      <w:r w:rsidRPr="003E07BD">
        <w:rPr>
          <w:rFonts w:cstheme="minorHAnsi"/>
          <w:color w:val="000000"/>
          <w:spacing w:val="12"/>
          <w:lang w:val="es-ES"/>
        </w:rPr>
        <w:t xml:space="preserve">nuevo beneficio denominado "Espacios Recreacionales", forma parte del Programa de </w:t>
      </w:r>
      <w:r w:rsidRPr="003E07BD">
        <w:rPr>
          <w:rFonts w:cstheme="minorHAnsi"/>
          <w:color w:val="000000"/>
          <w:spacing w:val="2"/>
          <w:lang w:val="es-ES"/>
        </w:rPr>
        <w:t xml:space="preserve">Prestaciones Adicionales </w:t>
      </w:r>
      <w:r w:rsidR="003E07BD" w:rsidRPr="003E07BD">
        <w:rPr>
          <w:rFonts w:cstheme="minorHAnsi"/>
          <w:color w:val="000000"/>
          <w:spacing w:val="2"/>
          <w:lang w:val="es-ES"/>
        </w:rPr>
        <w:t>2026</w:t>
      </w:r>
      <w:r w:rsidRPr="003E07BD">
        <w:rPr>
          <w:rFonts w:cstheme="minorHAnsi"/>
          <w:color w:val="000000"/>
          <w:spacing w:val="2"/>
          <w:lang w:val="es-ES"/>
        </w:rPr>
        <w:t xml:space="preserve"> para Trabajadores afiliados a CCAF Los Héroes y</w:t>
      </w:r>
      <w:r w:rsidR="003E07BD" w:rsidRPr="003E07BD">
        <w:rPr>
          <w:rFonts w:cstheme="minorHAnsi"/>
          <w:color w:val="000000"/>
          <w:spacing w:val="2"/>
          <w:lang w:val="es-ES"/>
        </w:rPr>
        <w:t xml:space="preserve"> </w:t>
      </w:r>
      <w:r w:rsidRPr="003E07BD">
        <w:rPr>
          <w:rFonts w:cstheme="minorHAnsi"/>
          <w:color w:val="000000"/>
          <w:spacing w:val="2"/>
          <w:lang w:val="es-ES"/>
        </w:rPr>
        <w:t xml:space="preserve">complementa el </w:t>
      </w:r>
      <w:r w:rsidRPr="003E07BD">
        <w:rPr>
          <w:rFonts w:cstheme="minorHAnsi"/>
          <w:color w:val="000000"/>
          <w:spacing w:val="-1"/>
          <w:lang w:val="es-ES"/>
        </w:rPr>
        <w:t>plan de beneficios que la entidad ha ofrecido tradicionalmente a sus afiliados</w:t>
      </w:r>
      <w:r w:rsidR="003E07BD" w:rsidRPr="003E07BD">
        <w:rPr>
          <w:rFonts w:cstheme="minorHAnsi"/>
          <w:spacing w:val="-1"/>
          <w:lang w:val="es-ES"/>
        </w:rPr>
        <w:t>.</w:t>
      </w:r>
      <w:r w:rsidR="003E07BD" w:rsidRPr="003E07BD">
        <w:rPr>
          <w:rFonts w:cstheme="minorHAnsi"/>
          <w:color w:val="FF0000"/>
          <w:spacing w:val="-1"/>
          <w:lang w:val="es-ES"/>
        </w:rPr>
        <w:t xml:space="preserve"> </w:t>
      </w:r>
      <w:r w:rsidRPr="003E07BD">
        <w:rPr>
          <w:rFonts w:cstheme="minorHAnsi"/>
          <w:spacing w:val="-1"/>
          <w:lang w:val="es-ES"/>
        </w:rPr>
        <w:t xml:space="preserve">El beneficio tiene una </w:t>
      </w:r>
      <w:r w:rsidRPr="003E07BD">
        <w:rPr>
          <w:rFonts w:cstheme="minorHAnsi"/>
          <w:bCs/>
          <w:spacing w:val="-13"/>
          <w:lang w:val="es-ES"/>
        </w:rPr>
        <w:t>vigencia de uso, desde la fecha de emisión de estas Bases y hasta el</w:t>
      </w:r>
      <w:r w:rsidRPr="003E07BD">
        <w:rPr>
          <w:rFonts w:cstheme="minorHAnsi"/>
          <w:b/>
          <w:spacing w:val="-13"/>
          <w:lang w:val="es-ES"/>
        </w:rPr>
        <w:t xml:space="preserve"> 3</w:t>
      </w:r>
      <w:r w:rsidR="005F7C31" w:rsidRPr="003E07BD">
        <w:rPr>
          <w:rFonts w:cstheme="minorHAnsi"/>
          <w:b/>
          <w:spacing w:val="-13"/>
          <w:lang w:val="es-ES"/>
        </w:rPr>
        <w:t>0</w:t>
      </w:r>
      <w:r w:rsidRPr="003E07BD">
        <w:rPr>
          <w:rFonts w:cstheme="minorHAnsi"/>
          <w:b/>
          <w:spacing w:val="-13"/>
          <w:lang w:val="es-ES"/>
        </w:rPr>
        <w:t xml:space="preserve"> de </w:t>
      </w:r>
      <w:r w:rsidR="004B2E99" w:rsidRPr="003E07BD">
        <w:rPr>
          <w:rFonts w:cstheme="minorHAnsi"/>
          <w:b/>
          <w:spacing w:val="-13"/>
          <w:lang w:val="es-ES"/>
        </w:rPr>
        <w:t xml:space="preserve">diciembre </w:t>
      </w:r>
      <w:r w:rsidRPr="003E07BD">
        <w:rPr>
          <w:rFonts w:cstheme="minorHAnsi"/>
          <w:b/>
          <w:spacing w:val="-13"/>
          <w:lang w:val="es-ES"/>
        </w:rPr>
        <w:t xml:space="preserve">de </w:t>
      </w:r>
      <w:r w:rsidR="003E07BD" w:rsidRPr="003E07BD">
        <w:rPr>
          <w:rFonts w:cstheme="minorHAnsi"/>
          <w:b/>
          <w:spacing w:val="-13"/>
          <w:lang w:val="es-ES"/>
        </w:rPr>
        <w:t>2026</w:t>
      </w:r>
      <w:r w:rsidR="0033219C" w:rsidRPr="003E07BD">
        <w:rPr>
          <w:rFonts w:cstheme="minorHAnsi"/>
          <w:b/>
          <w:spacing w:val="-13"/>
          <w:lang w:val="es-ES"/>
        </w:rPr>
        <w:t>.</w:t>
      </w:r>
    </w:p>
    <w:p w14:paraId="11524518" w14:textId="77777777" w:rsidR="00500D65" w:rsidRPr="003E07BD" w:rsidRDefault="00500D65" w:rsidP="003E07BD">
      <w:pPr>
        <w:contextualSpacing/>
        <w:jc w:val="both"/>
        <w:rPr>
          <w:rFonts w:cstheme="minorHAnsi"/>
          <w:spacing w:val="-2"/>
          <w:lang w:val="es-ES"/>
        </w:rPr>
      </w:pPr>
    </w:p>
    <w:p w14:paraId="4A7EC2D0" w14:textId="77777777" w:rsidR="004A5925" w:rsidRPr="003E07BD" w:rsidRDefault="00977E90" w:rsidP="003E07BD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>¿EN QUÉ CONSISTE EL BENEFICIO?</w:t>
      </w:r>
    </w:p>
    <w:p w14:paraId="7D692610" w14:textId="77777777" w:rsidR="00500D65" w:rsidRPr="003E07BD" w:rsidRDefault="00500D65" w:rsidP="003E07BD">
      <w:pPr>
        <w:tabs>
          <w:tab w:val="decimal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7C047AD4" w14:textId="1370400D" w:rsidR="004A5925" w:rsidRPr="003E07BD" w:rsidRDefault="00977E90" w:rsidP="003E07BD">
      <w:pPr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Entendiendo la necesidad de reunión con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temáticas recreacionales </w:t>
      </w:r>
      <w:r w:rsidRPr="003E07BD">
        <w:rPr>
          <w:rFonts w:cstheme="minorHAnsi"/>
          <w:color w:val="000000"/>
          <w:spacing w:val="1"/>
          <w:lang w:val="es-ES"/>
        </w:rPr>
        <w:t xml:space="preserve">de nuestras Entidades Empleadoras Afiliadas y sus trabajadores, nos resulta grato presentarles el beneficio que Los Héroes </w:t>
      </w:r>
      <w:r w:rsidRPr="003E07BD">
        <w:rPr>
          <w:rFonts w:cstheme="minorHAnsi"/>
          <w:color w:val="000000"/>
          <w:spacing w:val="-1"/>
          <w:lang w:val="es-ES"/>
        </w:rPr>
        <w:t xml:space="preserve">ha creado para ustedes, denominado: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"Espacios </w:t>
      </w:r>
      <w:r w:rsidR="004105BC" w:rsidRPr="003E07BD">
        <w:rPr>
          <w:rFonts w:cstheme="minorHAnsi"/>
          <w:b/>
          <w:color w:val="000000"/>
          <w:spacing w:val="-1"/>
          <w:lang w:val="es-ES"/>
        </w:rPr>
        <w:t>Recreacionales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", </w:t>
      </w:r>
      <w:r w:rsidRPr="003E07BD">
        <w:rPr>
          <w:rFonts w:cstheme="minorHAnsi"/>
          <w:color w:val="000000"/>
          <w:spacing w:val="-1"/>
          <w:lang w:val="es-ES"/>
        </w:rPr>
        <w:t xml:space="preserve">el cual se encuentra habilitado </w:t>
      </w:r>
      <w:r w:rsidRPr="003E07BD">
        <w:rPr>
          <w:rFonts w:cstheme="minorHAnsi"/>
          <w:color w:val="000000"/>
          <w:lang w:val="es-ES"/>
        </w:rPr>
        <w:t xml:space="preserve">en 2 parques de diferentes zonas geográficas del país: </w:t>
      </w:r>
      <w:r w:rsidRPr="003E07BD">
        <w:rPr>
          <w:rFonts w:cstheme="minorHAnsi"/>
          <w:b/>
          <w:color w:val="000000"/>
          <w:lang w:val="es-ES"/>
        </w:rPr>
        <w:t xml:space="preserve">San José - </w:t>
      </w:r>
      <w:r w:rsidRPr="003E07BD">
        <w:rPr>
          <w:rFonts w:cstheme="minorHAnsi"/>
          <w:color w:val="000000"/>
          <w:lang w:val="es-ES"/>
        </w:rPr>
        <w:t xml:space="preserve">Región Metropolitana y </w:t>
      </w:r>
      <w:r w:rsidRPr="003E07BD">
        <w:rPr>
          <w:rFonts w:cstheme="minorHAnsi"/>
          <w:b/>
          <w:color w:val="000000"/>
          <w:lang w:val="es-ES"/>
        </w:rPr>
        <w:t xml:space="preserve">Chillán </w:t>
      </w:r>
      <w:r w:rsidRPr="003E07BD">
        <w:rPr>
          <w:rFonts w:cstheme="minorHAnsi"/>
          <w:color w:val="000000"/>
          <w:lang w:val="es-ES"/>
        </w:rPr>
        <w:t xml:space="preserve">Región del </w:t>
      </w:r>
      <w:r w:rsidR="00DC20C0" w:rsidRPr="003E07BD">
        <w:rPr>
          <w:rFonts w:cstheme="minorHAnsi"/>
          <w:color w:val="000000"/>
          <w:lang w:val="es-ES"/>
        </w:rPr>
        <w:t>Biobío.</w:t>
      </w:r>
    </w:p>
    <w:p w14:paraId="0037C231" w14:textId="77777777" w:rsidR="00541704" w:rsidRPr="003E07BD" w:rsidRDefault="00541704" w:rsidP="003E07BD">
      <w:pPr>
        <w:contextualSpacing/>
        <w:jc w:val="both"/>
        <w:rPr>
          <w:rFonts w:cstheme="minorHAnsi"/>
          <w:color w:val="000000"/>
          <w:lang w:val="es-ES"/>
        </w:rPr>
      </w:pPr>
    </w:p>
    <w:p w14:paraId="783E37D3" w14:textId="2ADC95EB" w:rsidR="003B4612" w:rsidRPr="003E07BD" w:rsidRDefault="003B4612" w:rsidP="003E07BD">
      <w:pPr>
        <w:contextualSpacing/>
        <w:jc w:val="both"/>
        <w:rPr>
          <w:rFonts w:cstheme="minorHAnsi"/>
          <w:b/>
          <w:bCs/>
          <w:spacing w:val="4"/>
          <w:lang w:val="es-ES"/>
        </w:rPr>
      </w:pPr>
      <w:r w:rsidRPr="003E07BD">
        <w:rPr>
          <w:rFonts w:cstheme="minorHAnsi"/>
          <w:spacing w:val="4"/>
          <w:lang w:val="es-ES"/>
        </w:rPr>
        <w:t xml:space="preserve">Podrá gestionar sus </w:t>
      </w:r>
      <w:r w:rsidRPr="003E07BD">
        <w:rPr>
          <w:rFonts w:cstheme="minorHAnsi"/>
          <w:b/>
          <w:bCs/>
          <w:spacing w:val="5"/>
          <w:u w:val="single"/>
          <w:lang w:val="es-ES"/>
        </w:rPr>
        <w:t>reservas</w:t>
      </w:r>
      <w:r w:rsidRPr="003E07BD">
        <w:rPr>
          <w:rFonts w:cstheme="minorHAnsi"/>
          <w:spacing w:val="4"/>
          <w:lang w:val="es-ES"/>
        </w:rPr>
        <w:t xml:space="preserve"> a partir de </w:t>
      </w:r>
      <w:r w:rsidR="004B2E99" w:rsidRPr="003E07BD">
        <w:rPr>
          <w:rFonts w:cstheme="minorHAnsi"/>
          <w:spacing w:val="4"/>
          <w:lang w:val="es-ES"/>
        </w:rPr>
        <w:t>1</w:t>
      </w:r>
      <w:r w:rsidR="003E07BD">
        <w:rPr>
          <w:rFonts w:cstheme="minorHAnsi"/>
          <w:spacing w:val="4"/>
          <w:lang w:val="es-ES"/>
        </w:rPr>
        <w:t>5</w:t>
      </w:r>
      <w:r w:rsidR="004B2E99" w:rsidRPr="003E07BD">
        <w:rPr>
          <w:rFonts w:cstheme="minorHAnsi"/>
          <w:spacing w:val="4"/>
          <w:lang w:val="es-ES"/>
        </w:rPr>
        <w:t xml:space="preserve"> de </w:t>
      </w:r>
      <w:r w:rsidR="00287161" w:rsidRPr="003E07BD">
        <w:rPr>
          <w:rFonts w:cstheme="minorHAnsi"/>
          <w:b/>
          <w:bCs/>
          <w:spacing w:val="4"/>
          <w:lang w:val="es-ES"/>
        </w:rPr>
        <w:t>abril</w:t>
      </w:r>
      <w:r w:rsidRPr="003E07BD">
        <w:rPr>
          <w:rFonts w:cstheme="minorHAnsi"/>
          <w:b/>
          <w:bCs/>
          <w:spacing w:val="4"/>
          <w:lang w:val="es-ES"/>
        </w:rPr>
        <w:t xml:space="preserve"> </w:t>
      </w:r>
      <w:r w:rsidR="003E07BD">
        <w:rPr>
          <w:rFonts w:cstheme="minorHAnsi"/>
          <w:b/>
          <w:bCs/>
          <w:spacing w:val="4"/>
          <w:lang w:val="es-ES"/>
        </w:rPr>
        <w:t>2026</w:t>
      </w:r>
      <w:r w:rsidRPr="003E07BD">
        <w:rPr>
          <w:rFonts w:cstheme="minorHAnsi"/>
          <w:spacing w:val="4"/>
          <w:lang w:val="es-ES"/>
        </w:rPr>
        <w:t xml:space="preserve"> a las 09:00 horas y </w:t>
      </w:r>
      <w:r w:rsidRPr="00F7044E">
        <w:rPr>
          <w:rFonts w:cstheme="minorHAnsi"/>
          <w:b/>
          <w:bCs/>
          <w:spacing w:val="4"/>
          <w:lang w:val="es-ES"/>
        </w:rPr>
        <w:t>hasta el 1</w:t>
      </w:r>
      <w:r w:rsidR="00F7044E" w:rsidRPr="00F7044E">
        <w:rPr>
          <w:rFonts w:cstheme="minorHAnsi"/>
          <w:b/>
          <w:bCs/>
          <w:spacing w:val="4"/>
          <w:lang w:val="es-ES"/>
        </w:rPr>
        <w:t>1</w:t>
      </w:r>
      <w:r w:rsidRPr="00F7044E">
        <w:rPr>
          <w:rFonts w:cstheme="minorHAnsi"/>
          <w:b/>
          <w:bCs/>
          <w:spacing w:val="4"/>
          <w:lang w:val="es-ES"/>
        </w:rPr>
        <w:t xml:space="preserve"> de </w:t>
      </w:r>
      <w:r w:rsidR="00287161" w:rsidRPr="003E07BD">
        <w:rPr>
          <w:rFonts w:cstheme="minorHAnsi"/>
          <w:b/>
          <w:bCs/>
          <w:spacing w:val="4"/>
          <w:lang w:val="es-ES"/>
        </w:rPr>
        <w:t>diciembre</w:t>
      </w:r>
      <w:r w:rsidRPr="003E07BD">
        <w:rPr>
          <w:rFonts w:cstheme="minorHAnsi"/>
          <w:b/>
          <w:bCs/>
          <w:spacing w:val="4"/>
          <w:lang w:val="es-ES"/>
        </w:rPr>
        <w:t xml:space="preserve"> </w:t>
      </w:r>
      <w:r w:rsidRPr="003E07BD">
        <w:rPr>
          <w:rFonts w:cstheme="minorHAnsi"/>
          <w:b/>
          <w:bCs/>
          <w:spacing w:val="1"/>
          <w:lang w:val="es-ES"/>
        </w:rPr>
        <w:t xml:space="preserve">de </w:t>
      </w:r>
      <w:r w:rsidR="003E07BD">
        <w:rPr>
          <w:rFonts w:cstheme="minorHAnsi"/>
          <w:b/>
          <w:bCs/>
          <w:spacing w:val="1"/>
          <w:lang w:val="es-ES"/>
        </w:rPr>
        <w:t>2026</w:t>
      </w:r>
      <w:r w:rsidRPr="003E07BD">
        <w:rPr>
          <w:rFonts w:cstheme="minorHAnsi"/>
          <w:b/>
          <w:bCs/>
          <w:spacing w:val="1"/>
          <w:lang w:val="es-ES"/>
        </w:rPr>
        <w:t xml:space="preserve"> a las 12:00 horas, mientras que el uso estará habilitado de </w:t>
      </w:r>
      <w:r w:rsidR="005800C4" w:rsidRPr="003E07BD">
        <w:rPr>
          <w:rFonts w:cstheme="minorHAnsi"/>
          <w:b/>
          <w:bCs/>
          <w:spacing w:val="1"/>
          <w:lang w:val="es-ES"/>
        </w:rPr>
        <w:t>martes</w:t>
      </w:r>
      <w:r w:rsidRPr="003E07BD">
        <w:rPr>
          <w:rFonts w:cstheme="minorHAnsi"/>
          <w:b/>
          <w:bCs/>
          <w:spacing w:val="1"/>
          <w:lang w:val="es-ES"/>
        </w:rPr>
        <w:t xml:space="preserve"> a viernes a partir del </w:t>
      </w:r>
      <w:r w:rsidR="004B2E99" w:rsidRPr="003E07BD">
        <w:rPr>
          <w:rFonts w:cstheme="minorHAnsi"/>
          <w:b/>
          <w:bCs/>
          <w:spacing w:val="2"/>
          <w:lang w:val="es-ES"/>
        </w:rPr>
        <w:t>2</w:t>
      </w:r>
      <w:r w:rsidR="003E07BD">
        <w:rPr>
          <w:rFonts w:cstheme="minorHAnsi"/>
          <w:b/>
          <w:bCs/>
          <w:spacing w:val="2"/>
          <w:lang w:val="es-ES"/>
        </w:rPr>
        <w:t>0</w:t>
      </w:r>
      <w:r w:rsidRPr="003E07BD">
        <w:rPr>
          <w:rFonts w:cstheme="minorHAnsi"/>
          <w:b/>
          <w:bCs/>
          <w:spacing w:val="2"/>
          <w:lang w:val="es-ES"/>
        </w:rPr>
        <w:t xml:space="preserve"> de </w:t>
      </w:r>
      <w:r w:rsidR="00287161" w:rsidRPr="003E07BD">
        <w:rPr>
          <w:rFonts w:cstheme="minorHAnsi"/>
          <w:b/>
          <w:bCs/>
          <w:spacing w:val="2"/>
          <w:lang w:val="es-ES"/>
        </w:rPr>
        <w:t>abril</w:t>
      </w:r>
      <w:r w:rsidRPr="003E07BD">
        <w:rPr>
          <w:rFonts w:cstheme="minorHAnsi"/>
          <w:b/>
          <w:bCs/>
          <w:spacing w:val="2"/>
          <w:lang w:val="es-ES"/>
        </w:rPr>
        <w:t xml:space="preserve"> de </w:t>
      </w:r>
      <w:r w:rsidR="003E07BD">
        <w:rPr>
          <w:rFonts w:cstheme="minorHAnsi"/>
          <w:b/>
          <w:bCs/>
          <w:spacing w:val="2"/>
          <w:lang w:val="es-ES"/>
        </w:rPr>
        <w:t>2026</w:t>
      </w:r>
      <w:r w:rsidRPr="003E07BD">
        <w:rPr>
          <w:rFonts w:cstheme="minorHAnsi"/>
          <w:b/>
          <w:bCs/>
          <w:spacing w:val="2"/>
          <w:lang w:val="es-ES"/>
        </w:rPr>
        <w:t xml:space="preserve"> y hasta el 3</w:t>
      </w:r>
      <w:r w:rsidR="006D2124" w:rsidRPr="003E07BD">
        <w:rPr>
          <w:rFonts w:cstheme="minorHAnsi"/>
          <w:b/>
          <w:bCs/>
          <w:spacing w:val="2"/>
          <w:lang w:val="es-ES"/>
        </w:rPr>
        <w:t>0</w:t>
      </w:r>
      <w:r w:rsidRPr="003E07BD">
        <w:rPr>
          <w:rFonts w:cstheme="minorHAnsi"/>
          <w:b/>
          <w:bCs/>
          <w:spacing w:val="2"/>
          <w:lang w:val="es-ES"/>
        </w:rPr>
        <w:t xml:space="preserve"> de </w:t>
      </w:r>
      <w:r w:rsidR="00287161" w:rsidRPr="003E07BD">
        <w:rPr>
          <w:rFonts w:cstheme="minorHAnsi"/>
          <w:b/>
          <w:bCs/>
          <w:spacing w:val="2"/>
          <w:lang w:val="es-ES"/>
        </w:rPr>
        <w:t>diciembre</w:t>
      </w:r>
      <w:r w:rsidRPr="003E07BD">
        <w:rPr>
          <w:rFonts w:cstheme="minorHAnsi"/>
          <w:b/>
          <w:bCs/>
          <w:spacing w:val="2"/>
          <w:lang w:val="es-ES"/>
        </w:rPr>
        <w:t xml:space="preserve"> de </w:t>
      </w:r>
      <w:r w:rsidR="003E07BD">
        <w:rPr>
          <w:rFonts w:cstheme="minorHAnsi"/>
          <w:b/>
          <w:bCs/>
          <w:spacing w:val="2"/>
          <w:lang w:val="es-ES"/>
        </w:rPr>
        <w:t>2026</w:t>
      </w:r>
      <w:r w:rsidRPr="003E07BD">
        <w:rPr>
          <w:rFonts w:cstheme="minorHAnsi"/>
          <w:b/>
          <w:bCs/>
          <w:spacing w:val="2"/>
          <w:lang w:val="es-ES"/>
        </w:rPr>
        <w:t>.</w:t>
      </w:r>
    </w:p>
    <w:p w14:paraId="517D647D" w14:textId="77777777" w:rsidR="004A5925" w:rsidRPr="003E07BD" w:rsidRDefault="00977E90" w:rsidP="003E07BD">
      <w:pPr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 xml:space="preserve">Espacios Recreacionales, </w:t>
      </w:r>
      <w:r w:rsidRPr="003E07BD">
        <w:rPr>
          <w:rFonts w:cstheme="minorHAnsi"/>
          <w:color w:val="000000"/>
          <w:lang w:val="es-ES"/>
        </w:rPr>
        <w:t>consiste en la entrega de los siguientes servicios, por cada día de duración de la actividad:</w:t>
      </w:r>
    </w:p>
    <w:p w14:paraId="05AAD6EE" w14:textId="77777777" w:rsidR="00541704" w:rsidRPr="003E07BD" w:rsidRDefault="00541704" w:rsidP="003E07BD">
      <w:pPr>
        <w:contextualSpacing/>
        <w:jc w:val="both"/>
        <w:rPr>
          <w:rFonts w:cstheme="minorHAnsi"/>
          <w:b/>
          <w:color w:val="000000"/>
          <w:lang w:val="es-ES"/>
        </w:rPr>
      </w:pPr>
    </w:p>
    <w:p w14:paraId="5284F41D" w14:textId="0DBCB935" w:rsidR="004A5925" w:rsidRPr="003E07BD" w:rsidRDefault="00977E90" w:rsidP="003E07BD">
      <w:pPr>
        <w:ind w:left="648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b/>
          <w:color w:val="000000"/>
          <w:spacing w:val="-1"/>
          <w:lang w:val="es-ES"/>
        </w:rPr>
        <w:t xml:space="preserve">Acceso </w:t>
      </w:r>
      <w:r w:rsidR="004930BF" w:rsidRPr="003E07BD">
        <w:rPr>
          <w:rFonts w:cstheme="minorHAnsi"/>
          <w:b/>
          <w:color w:val="000000"/>
          <w:spacing w:val="-1"/>
          <w:lang w:val="es-ES"/>
        </w:rPr>
        <w:t>a los parques</w:t>
      </w:r>
      <w:r w:rsidRPr="003E07BD">
        <w:rPr>
          <w:rFonts w:cstheme="minorHAnsi"/>
          <w:b/>
          <w:color w:val="000000"/>
          <w:spacing w:val="-1"/>
          <w:vertAlign w:val="superscript"/>
          <w:lang w:val="es-ES"/>
        </w:rPr>
        <w:t>.</w:t>
      </w:r>
      <w:r w:rsidRPr="003E07BD">
        <w:rPr>
          <w:rFonts w:cstheme="minorHAnsi"/>
          <w:color w:val="000000"/>
          <w:spacing w:val="-1"/>
          <w:lang w:val="es-ES"/>
        </w:rPr>
        <w:t xml:space="preserve"> Acceso al recinto y sus atractivos turísticos. Aplica para temporadas </w:t>
      </w:r>
      <w:r w:rsidRPr="003E07BD">
        <w:rPr>
          <w:rFonts w:cstheme="minorHAnsi"/>
          <w:color w:val="000000"/>
          <w:spacing w:val="8"/>
          <w:lang w:val="es-ES"/>
        </w:rPr>
        <w:t xml:space="preserve">Alta y Baja, podrán ingresar a espacios campestres, habilitados para reuniones de </w:t>
      </w:r>
      <w:r w:rsidRPr="003E07BD">
        <w:rPr>
          <w:rFonts w:cstheme="minorHAnsi"/>
          <w:color w:val="000000"/>
          <w:spacing w:val="4"/>
          <w:lang w:val="es-ES"/>
        </w:rPr>
        <w:t xml:space="preserve">fortalecimiento de equipos, jornadas grupales y planificaciones anuales con temáticas </w:t>
      </w:r>
      <w:r w:rsidRPr="003E07BD">
        <w:rPr>
          <w:rFonts w:cstheme="minorHAnsi"/>
          <w:color w:val="000000"/>
          <w:spacing w:val="2"/>
          <w:lang w:val="es-ES"/>
        </w:rPr>
        <w:t>recreacionales, entre otras actividades.</w:t>
      </w:r>
    </w:p>
    <w:p w14:paraId="671DD2F1" w14:textId="77777777" w:rsidR="00541704" w:rsidRPr="003E07BD" w:rsidRDefault="00541704" w:rsidP="003E07BD">
      <w:pPr>
        <w:ind w:left="648"/>
        <w:contextualSpacing/>
        <w:jc w:val="both"/>
        <w:rPr>
          <w:rFonts w:cstheme="minorHAnsi"/>
          <w:b/>
          <w:color w:val="000000"/>
          <w:spacing w:val="-1"/>
          <w:lang w:val="es-ES"/>
        </w:rPr>
      </w:pPr>
    </w:p>
    <w:p w14:paraId="1307E6B0" w14:textId="77777777" w:rsidR="001B778A" w:rsidRDefault="004930BF" w:rsidP="001B778A">
      <w:pPr>
        <w:ind w:left="648" w:right="648"/>
        <w:contextualSpacing/>
        <w:jc w:val="both"/>
        <w:rPr>
          <w:rFonts w:cstheme="minorHAnsi"/>
          <w:b/>
          <w:color w:val="000000"/>
          <w:spacing w:val="-2"/>
          <w:lang w:val="es-ES"/>
        </w:rPr>
      </w:pPr>
      <w:r w:rsidRPr="003E07BD">
        <w:rPr>
          <w:rFonts w:cstheme="minorHAnsi"/>
          <w:b/>
          <w:color w:val="000000"/>
          <w:spacing w:val="-2"/>
          <w:lang w:val="es-ES"/>
        </w:rPr>
        <w:t>Asados campestres</w:t>
      </w:r>
      <w:r w:rsidR="00977E90" w:rsidRPr="003E07BD">
        <w:rPr>
          <w:rFonts w:cstheme="minorHAnsi"/>
          <w:b/>
          <w:color w:val="000000"/>
          <w:spacing w:val="-2"/>
          <w:lang w:val="es-ES"/>
        </w:rPr>
        <w:t xml:space="preserve">: </w:t>
      </w:r>
      <w:r w:rsidR="00150DEC" w:rsidRPr="003E07BD">
        <w:rPr>
          <w:rFonts w:cstheme="minorHAnsi"/>
          <w:color w:val="000000"/>
          <w:spacing w:val="-2"/>
          <w:lang w:val="es-ES"/>
        </w:rPr>
        <w:t>Los asistentes</w:t>
      </w:r>
      <w:r w:rsidR="00977E90" w:rsidRPr="003E07BD">
        <w:rPr>
          <w:rFonts w:cstheme="minorHAnsi"/>
          <w:color w:val="000000"/>
          <w:spacing w:val="-2"/>
          <w:lang w:val="es-ES"/>
        </w:rPr>
        <w:t xml:space="preserve"> podrán disfrutar del menú campestre todos los </w:t>
      </w:r>
      <w:r w:rsidR="00977E90" w:rsidRPr="003E07BD">
        <w:rPr>
          <w:rFonts w:cstheme="minorHAnsi"/>
          <w:color w:val="000000"/>
          <w:spacing w:val="-1"/>
          <w:lang w:val="es-ES"/>
        </w:rPr>
        <w:t xml:space="preserve">parques habilitados. Los asados campestres contemplan bebidas, 01 </w:t>
      </w:r>
      <w:r w:rsidR="00977E90" w:rsidRPr="003E07BD">
        <w:rPr>
          <w:rFonts w:cstheme="minorHAnsi"/>
          <w:color w:val="000000"/>
          <w:spacing w:val="1"/>
          <w:lang w:val="es-ES"/>
        </w:rPr>
        <w:t>propuesta de carnes asadas y 01 postre.</w:t>
      </w:r>
    </w:p>
    <w:p w14:paraId="0C9DCEE7" w14:textId="3C190B3A" w:rsidR="001B778A" w:rsidRDefault="001B778A" w:rsidP="001B778A">
      <w:pPr>
        <w:ind w:left="648" w:right="648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1B778A">
        <w:rPr>
          <w:rFonts w:cstheme="minorHAnsi"/>
          <w:b/>
          <w:bCs/>
          <w:color w:val="000000"/>
          <w:spacing w:val="2"/>
          <w:lang w:val="es-ES"/>
        </w:rPr>
        <w:t>incluye:</w:t>
      </w:r>
      <w:r w:rsidRPr="001B778A">
        <w:rPr>
          <w:rFonts w:cstheme="minorHAnsi"/>
          <w:color w:val="000000"/>
          <w:spacing w:val="2"/>
          <w:lang w:val="es-ES"/>
        </w:rPr>
        <w:t xml:space="preserve"> 1 </w:t>
      </w:r>
      <w:r>
        <w:rPr>
          <w:rFonts w:cstheme="minorHAnsi"/>
          <w:color w:val="000000"/>
          <w:spacing w:val="2"/>
          <w:lang w:val="es-ES"/>
        </w:rPr>
        <w:t>Desayuno.</w:t>
      </w:r>
    </w:p>
    <w:p w14:paraId="7239053A" w14:textId="77777777" w:rsidR="001B778A" w:rsidRP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  <w:r w:rsidRPr="001B778A">
        <w:rPr>
          <w:rFonts w:cstheme="minorHAnsi"/>
          <w:bCs/>
          <w:color w:val="000000"/>
          <w:spacing w:val="-2"/>
          <w:lang w:val="es-ES"/>
        </w:rPr>
        <w:t xml:space="preserve">· Café Nescafé, té, infusiones + leche (libre consumo durante el desayuno) </w:t>
      </w:r>
    </w:p>
    <w:p w14:paraId="108A7FCE" w14:textId="77777777" w:rsidR="001B778A" w:rsidRP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  <w:r w:rsidRPr="001B778A">
        <w:rPr>
          <w:rFonts w:cstheme="minorHAnsi"/>
          <w:bCs/>
          <w:color w:val="000000"/>
          <w:spacing w:val="-2"/>
          <w:lang w:val="es-ES"/>
        </w:rPr>
        <w:t>· Jugos Néctar variedad de sabores (libre consumo)</w:t>
      </w:r>
    </w:p>
    <w:p w14:paraId="2C55AD85" w14:textId="77777777" w:rsidR="001B778A" w:rsidRP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  <w:r w:rsidRPr="001B778A">
        <w:rPr>
          <w:rFonts w:cstheme="minorHAnsi"/>
          <w:bCs/>
          <w:color w:val="000000"/>
          <w:spacing w:val="-2"/>
          <w:lang w:val="es-ES"/>
        </w:rPr>
        <w:t xml:space="preserve">· 1 Sándwich (Pan amasado o marraqueta Ave mayo o </w:t>
      </w:r>
      <w:proofErr w:type="spellStart"/>
      <w:r w:rsidRPr="001B778A">
        <w:rPr>
          <w:rFonts w:cstheme="minorHAnsi"/>
          <w:bCs/>
          <w:color w:val="000000"/>
          <w:spacing w:val="-2"/>
          <w:lang w:val="es-ES"/>
        </w:rPr>
        <w:t>Jamon</w:t>
      </w:r>
      <w:proofErr w:type="spellEnd"/>
      <w:r w:rsidRPr="001B778A">
        <w:rPr>
          <w:rFonts w:cstheme="minorHAnsi"/>
          <w:bCs/>
          <w:color w:val="000000"/>
          <w:spacing w:val="-2"/>
          <w:lang w:val="es-ES"/>
        </w:rPr>
        <w:t xml:space="preserve"> huevo) </w:t>
      </w:r>
    </w:p>
    <w:p w14:paraId="67352CF0" w14:textId="77777777" w:rsid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  <w:r w:rsidRPr="001B778A">
        <w:rPr>
          <w:rFonts w:cstheme="minorHAnsi"/>
          <w:bCs/>
          <w:color w:val="000000"/>
          <w:spacing w:val="-2"/>
          <w:lang w:val="es-ES"/>
        </w:rPr>
        <w:t>· 1 Trozo de queque casero o muffins</w:t>
      </w:r>
      <w:r>
        <w:rPr>
          <w:rFonts w:cstheme="minorHAnsi"/>
          <w:bCs/>
          <w:color w:val="000000"/>
          <w:spacing w:val="-2"/>
          <w:lang w:val="es-ES"/>
        </w:rPr>
        <w:t>.</w:t>
      </w:r>
    </w:p>
    <w:p w14:paraId="5A55E857" w14:textId="77777777" w:rsid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</w:p>
    <w:p w14:paraId="409B9BED" w14:textId="77777777" w:rsid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</w:p>
    <w:p w14:paraId="69FE46ED" w14:textId="77777777" w:rsidR="001B778A" w:rsidRDefault="001B778A" w:rsidP="001B778A">
      <w:pPr>
        <w:ind w:left="648" w:right="648"/>
        <w:contextualSpacing/>
        <w:jc w:val="both"/>
        <w:rPr>
          <w:rFonts w:cstheme="minorHAnsi"/>
          <w:bCs/>
          <w:color w:val="000000"/>
          <w:spacing w:val="-2"/>
          <w:lang w:val="es-ES"/>
        </w:rPr>
      </w:pPr>
    </w:p>
    <w:p w14:paraId="66F93740" w14:textId="2CB9ABBD" w:rsidR="004A5925" w:rsidRPr="003E07BD" w:rsidRDefault="00977E90" w:rsidP="001B778A">
      <w:pPr>
        <w:ind w:left="648" w:right="648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lastRenderedPageBreak/>
        <w:t>¿QUÉ PRECIO TIENE EL BENEFICIO? Y ¿CUÁL ES LA CAPACIDAD POR RECINTO?</w:t>
      </w:r>
    </w:p>
    <w:p w14:paraId="2BF328CA" w14:textId="77777777" w:rsidR="00500D65" w:rsidRPr="003E07BD" w:rsidRDefault="00500D65" w:rsidP="003E07BD">
      <w:pPr>
        <w:pStyle w:val="Prrafodelista"/>
        <w:jc w:val="both"/>
        <w:rPr>
          <w:rFonts w:cstheme="minorHAnsi"/>
          <w:b/>
          <w:color w:val="000000"/>
          <w:spacing w:val="-2"/>
          <w:lang w:val="es-ES"/>
        </w:rPr>
      </w:pPr>
    </w:p>
    <w:p w14:paraId="01C97888" w14:textId="6ED730A2" w:rsidR="004A5925" w:rsidRPr="003E07BD" w:rsidRDefault="00977E90" w:rsidP="003E07BD">
      <w:pPr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A continuación, se presenta el detalle por tipo de servicio entregado, además se detalla los precios (IVA incluido) por tipo de servicio y recinto. La información presentada, tendrá vigencia de uso, desde </w:t>
      </w:r>
      <w:r w:rsidRPr="003E07BD">
        <w:rPr>
          <w:rFonts w:cstheme="minorHAnsi"/>
          <w:color w:val="000000"/>
          <w:spacing w:val="2"/>
          <w:lang w:val="es-ES"/>
        </w:rPr>
        <w:t xml:space="preserve">la publicación de las presentes Bases y </w:t>
      </w:r>
      <w:r w:rsidRPr="003E07BD">
        <w:rPr>
          <w:rFonts w:cstheme="minorHAnsi"/>
          <w:b/>
          <w:bCs/>
          <w:color w:val="000000"/>
          <w:spacing w:val="2"/>
          <w:lang w:val="es-ES"/>
        </w:rPr>
        <w:t>hasta el 3</w:t>
      </w:r>
      <w:r w:rsidR="005F7C31" w:rsidRPr="003E07BD">
        <w:rPr>
          <w:rFonts w:cstheme="minorHAnsi"/>
          <w:b/>
          <w:bCs/>
          <w:color w:val="000000"/>
          <w:spacing w:val="2"/>
          <w:lang w:val="es-ES"/>
        </w:rPr>
        <w:t>0</w:t>
      </w:r>
      <w:r w:rsidRPr="003E07BD">
        <w:rPr>
          <w:rFonts w:cstheme="minorHAnsi"/>
          <w:b/>
          <w:bCs/>
          <w:color w:val="000000"/>
          <w:spacing w:val="2"/>
          <w:lang w:val="es-ES"/>
        </w:rPr>
        <w:t xml:space="preserve"> de </w:t>
      </w:r>
      <w:r w:rsidR="009A15C6" w:rsidRPr="003E07BD">
        <w:rPr>
          <w:rFonts w:cstheme="minorHAnsi"/>
          <w:b/>
          <w:bCs/>
          <w:color w:val="000000"/>
          <w:spacing w:val="2"/>
          <w:lang w:val="es-ES"/>
        </w:rPr>
        <w:t xml:space="preserve">diciembre </w:t>
      </w:r>
      <w:r w:rsidR="003E07BD">
        <w:rPr>
          <w:rFonts w:cstheme="minorHAnsi"/>
          <w:b/>
          <w:bCs/>
          <w:color w:val="000000"/>
          <w:spacing w:val="2"/>
          <w:lang w:val="es-ES"/>
        </w:rPr>
        <w:t>2026</w:t>
      </w:r>
      <w:r w:rsidRPr="003E07BD">
        <w:rPr>
          <w:rFonts w:cstheme="minorHAnsi"/>
          <w:color w:val="000000"/>
          <w:spacing w:val="2"/>
          <w:lang w:val="es-ES"/>
        </w:rPr>
        <w:t>.</w:t>
      </w:r>
    </w:p>
    <w:p w14:paraId="7762A4A9" w14:textId="77777777" w:rsidR="003E07BD" w:rsidRDefault="00977E90" w:rsidP="003E07BD">
      <w:pPr>
        <w:ind w:firstLine="708"/>
        <w:contextualSpacing/>
        <w:jc w:val="both"/>
        <w:rPr>
          <w:rFonts w:cstheme="minorHAnsi"/>
          <w:b/>
          <w:color w:val="FF0000"/>
          <w:spacing w:val="-6"/>
          <w:lang w:val="es-ES"/>
        </w:rPr>
      </w:pPr>
      <w:r w:rsidRPr="003E07BD">
        <w:rPr>
          <w:rFonts w:cstheme="minorHAnsi"/>
          <w:b/>
          <w:color w:val="000000"/>
          <w:spacing w:val="-7"/>
          <w:lang w:val="es-ES"/>
        </w:rPr>
        <w:t>3.1 Precio</w:t>
      </w:r>
      <w:r w:rsidR="00541704" w:rsidRPr="003E07BD">
        <w:rPr>
          <w:rFonts w:cstheme="minorHAnsi"/>
          <w:b/>
          <w:color w:val="000000"/>
          <w:spacing w:val="-7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7"/>
          <w:lang w:val="es-ES"/>
        </w:rPr>
        <w:t>por acceso a los parques</w:t>
      </w:r>
      <w:r w:rsidR="00541704" w:rsidRPr="003E07BD">
        <w:rPr>
          <w:rFonts w:cstheme="minorHAnsi"/>
          <w:b/>
          <w:color w:val="FF0000"/>
          <w:spacing w:val="-6"/>
          <w:lang w:val="es-ES"/>
        </w:rPr>
        <w:t xml:space="preserve"> </w:t>
      </w:r>
    </w:p>
    <w:p w14:paraId="75476D62" w14:textId="3B843896" w:rsidR="00541704" w:rsidRPr="003E07BD" w:rsidRDefault="00977E90" w:rsidP="003E07BD">
      <w:pPr>
        <w:ind w:firstLine="708"/>
        <w:contextualSpacing/>
        <w:jc w:val="both"/>
        <w:rPr>
          <w:rFonts w:cstheme="minorHAnsi"/>
          <w:b/>
          <w:color w:val="FF0000"/>
          <w:spacing w:val="-6"/>
          <w:lang w:val="es-ES"/>
        </w:rPr>
      </w:pPr>
      <w:r w:rsidRPr="003E07BD">
        <w:rPr>
          <w:rFonts w:cstheme="minorHAnsi"/>
          <w:b/>
          <w:spacing w:val="-6"/>
          <w:lang w:val="es-ES"/>
        </w:rPr>
        <w:t>Espacios</w:t>
      </w:r>
      <w:r w:rsidR="00541704" w:rsidRPr="003E07BD">
        <w:rPr>
          <w:rFonts w:cstheme="minorHAnsi"/>
          <w:b/>
          <w:spacing w:val="-6"/>
          <w:lang w:val="es-ES"/>
        </w:rPr>
        <w:t xml:space="preserve"> </w:t>
      </w:r>
      <w:r w:rsidRPr="003E07BD">
        <w:rPr>
          <w:rFonts w:cstheme="minorHAnsi"/>
          <w:b/>
          <w:spacing w:val="-6"/>
          <w:lang w:val="es-ES"/>
        </w:rPr>
        <w:t>Recreacionales</w:t>
      </w:r>
      <w:r w:rsidR="00541704" w:rsidRPr="003E07BD">
        <w:rPr>
          <w:rFonts w:cstheme="minorHAnsi"/>
          <w:b/>
          <w:spacing w:val="-6"/>
          <w:lang w:val="es-ES"/>
        </w:rPr>
        <w:t xml:space="preserve"> </w:t>
      </w:r>
      <w:r w:rsidRPr="003E07BD">
        <w:rPr>
          <w:rFonts w:cstheme="minorHAnsi"/>
          <w:b/>
          <w:spacing w:val="-10"/>
          <w:lang w:val="es-ES"/>
        </w:rPr>
        <w:t xml:space="preserve">(Precio lista de referencia por persona </w:t>
      </w:r>
      <w:r w:rsidR="003E07BD" w:rsidRPr="001B778A">
        <w:rPr>
          <w:rFonts w:cstheme="minorHAnsi"/>
          <w:b/>
          <w:color w:val="0033CC"/>
          <w:spacing w:val="-10"/>
          <w:lang w:val="es-ES"/>
        </w:rPr>
        <w:t>$22</w:t>
      </w:r>
      <w:r w:rsidRPr="001B778A">
        <w:rPr>
          <w:rFonts w:cstheme="minorHAnsi"/>
          <w:b/>
          <w:color w:val="0033CC"/>
          <w:spacing w:val="-10"/>
          <w:lang w:val="es-ES"/>
        </w:rPr>
        <w:t>.</w:t>
      </w:r>
      <w:r w:rsidR="003E07BD" w:rsidRPr="001B778A">
        <w:rPr>
          <w:rFonts w:cstheme="minorHAnsi"/>
          <w:b/>
          <w:color w:val="0033CC"/>
          <w:spacing w:val="-10"/>
          <w:lang w:val="es-ES"/>
        </w:rPr>
        <w:t>00</w:t>
      </w:r>
      <w:r w:rsidRPr="001B778A">
        <w:rPr>
          <w:rFonts w:cstheme="minorHAnsi"/>
          <w:b/>
          <w:color w:val="0033CC"/>
          <w:spacing w:val="-10"/>
          <w:lang w:val="es-ES"/>
        </w:rPr>
        <w:t xml:space="preserve">0 </w:t>
      </w:r>
      <w:r w:rsidRPr="003E07BD">
        <w:rPr>
          <w:rFonts w:cstheme="minorHAnsi"/>
          <w:b/>
          <w:spacing w:val="-10"/>
          <w:lang w:val="es-ES"/>
        </w:rPr>
        <w:t>IVA incluido)</w:t>
      </w:r>
      <w:r w:rsidR="00541704" w:rsidRPr="003E07BD">
        <w:rPr>
          <w:rFonts w:cstheme="minorHAnsi"/>
          <w:b/>
          <w:spacing w:val="-10"/>
          <w:lang w:val="es-ES"/>
        </w:rPr>
        <w:t>.</w:t>
      </w:r>
    </w:p>
    <w:p w14:paraId="0B990FCA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contextualSpacing/>
        <w:jc w:val="both"/>
        <w:rPr>
          <w:rFonts w:cstheme="minorHAnsi"/>
          <w:b/>
          <w:color w:val="000000"/>
          <w:spacing w:val="-5"/>
          <w:lang w:val="es-ES"/>
        </w:rPr>
      </w:pPr>
      <w:r w:rsidRPr="003E07BD">
        <w:rPr>
          <w:rFonts w:cstheme="minorHAnsi"/>
          <w:b/>
          <w:color w:val="000000"/>
          <w:spacing w:val="-5"/>
          <w:lang w:val="es-ES"/>
        </w:rPr>
        <w:t xml:space="preserve">Precio Especial Afiliado bajo esta modalidad de reserva colectiva: </w:t>
      </w:r>
      <w:r w:rsidRPr="003E07BD">
        <w:rPr>
          <w:rFonts w:cstheme="minorHAnsi"/>
          <w:color w:val="000000"/>
          <w:spacing w:val="-5"/>
          <w:lang w:val="es-ES"/>
        </w:rPr>
        <w:t xml:space="preserve">Este valor será </w:t>
      </w:r>
      <w:r w:rsidRPr="003E07BD">
        <w:rPr>
          <w:rFonts w:cstheme="minorHAnsi"/>
          <w:color w:val="000000"/>
          <w:spacing w:val="4"/>
          <w:lang w:val="es-ES"/>
        </w:rPr>
        <w:t xml:space="preserve">financiado completamente por Los Héroes para reservas de Entidades Empleadoras </w:t>
      </w:r>
      <w:r w:rsidRPr="003E07BD">
        <w:rPr>
          <w:rFonts w:cstheme="minorHAnsi"/>
          <w:color w:val="000000"/>
          <w:spacing w:val="2"/>
          <w:lang w:val="es-ES"/>
        </w:rPr>
        <w:t xml:space="preserve">Afiliadas a esta Caja y sus trabajadores, independiente del parque y/o temporada de la </w:t>
      </w:r>
      <w:r w:rsidRPr="003E07BD">
        <w:rPr>
          <w:rFonts w:cstheme="minorHAnsi"/>
          <w:color w:val="000000"/>
          <w:spacing w:val="-5"/>
          <w:lang w:val="es-ES"/>
        </w:rPr>
        <w:t xml:space="preserve">actividad. Por ende, este ítem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no tiene costo para nuestras Entidades Empleadoras </w:t>
      </w:r>
      <w:r w:rsidRPr="003E07BD">
        <w:rPr>
          <w:rFonts w:cstheme="minorHAnsi"/>
          <w:b/>
          <w:color w:val="000000"/>
          <w:lang w:val="es-ES"/>
        </w:rPr>
        <w:t xml:space="preserve">Afiliadas, </w:t>
      </w:r>
      <w:r w:rsidRPr="003E07BD">
        <w:rPr>
          <w:rFonts w:cstheme="minorHAnsi"/>
          <w:color w:val="000000"/>
          <w:lang w:val="es-ES"/>
        </w:rPr>
        <w:t>según se detalla en la Tabla 1.</w:t>
      </w:r>
    </w:p>
    <w:p w14:paraId="09FF68B7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  <w:r w:rsidRPr="003E07BD">
        <w:rPr>
          <w:rFonts w:cstheme="minorHAnsi"/>
          <w:b/>
          <w:color w:val="000000"/>
          <w:spacing w:val="-4"/>
          <w:lang w:val="es-ES"/>
        </w:rPr>
        <w:t xml:space="preserve">Precio Lista por asistente no afiliado: </w:t>
      </w:r>
      <w:r w:rsidRPr="003E07BD">
        <w:rPr>
          <w:rFonts w:cstheme="minorHAnsi"/>
          <w:color w:val="000000"/>
          <w:spacing w:val="-4"/>
          <w:lang w:val="es-ES"/>
        </w:rPr>
        <w:t xml:space="preserve">Precio individual y diferenciado por cada recinto </w:t>
      </w:r>
      <w:r w:rsidRPr="003E07BD">
        <w:rPr>
          <w:rFonts w:cstheme="minorHAnsi"/>
          <w:color w:val="000000"/>
          <w:spacing w:val="2"/>
          <w:lang w:val="es-ES"/>
        </w:rPr>
        <w:t xml:space="preserve">habilitado para entregar el servicio. Corresponde al </w:t>
      </w:r>
      <w:r w:rsidRPr="003E07BD">
        <w:rPr>
          <w:rFonts w:cstheme="minorHAnsi"/>
          <w:b/>
          <w:color w:val="000000"/>
          <w:spacing w:val="2"/>
          <w:lang w:val="es-ES"/>
        </w:rPr>
        <w:t xml:space="preserve">precio que deberán pagar los </w:t>
      </w:r>
      <w:r w:rsidRPr="003E07BD">
        <w:rPr>
          <w:rFonts w:cstheme="minorHAnsi"/>
          <w:b/>
          <w:color w:val="000000"/>
          <w:lang w:val="es-ES"/>
        </w:rPr>
        <w:t xml:space="preserve">asistentes </w:t>
      </w:r>
      <w:r w:rsidRPr="003E07BD">
        <w:rPr>
          <w:rFonts w:cstheme="minorHAnsi"/>
          <w:b/>
          <w:color w:val="000000"/>
          <w:u w:val="single"/>
          <w:lang w:val="es-ES"/>
        </w:rPr>
        <w:t>no afiliados</w:t>
      </w:r>
      <w:r w:rsidRPr="003E07BD">
        <w:rPr>
          <w:rFonts w:cstheme="minorHAnsi"/>
          <w:color w:val="000000"/>
          <w:lang w:val="es-ES"/>
        </w:rPr>
        <w:t xml:space="preserve"> de la Entidad Empleadora Afiliada, identificados al momento de </w:t>
      </w:r>
      <w:r w:rsidRPr="003E07BD">
        <w:rPr>
          <w:rFonts w:cstheme="minorHAnsi"/>
          <w:color w:val="000000"/>
          <w:spacing w:val="1"/>
          <w:lang w:val="es-ES"/>
        </w:rPr>
        <w:t xml:space="preserve">validar la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Nómina de Asistentes </w:t>
      </w:r>
      <w:r w:rsidRPr="003E07BD">
        <w:rPr>
          <w:rFonts w:cstheme="minorHAnsi"/>
          <w:color w:val="000000"/>
          <w:spacing w:val="1"/>
          <w:lang w:val="es-ES"/>
        </w:rPr>
        <w:t xml:space="preserve">y que sobrepasen la tasa de invitados permitida con </w:t>
      </w:r>
      <w:r w:rsidRPr="003E07BD">
        <w:rPr>
          <w:rFonts w:cstheme="minorHAnsi"/>
          <w:color w:val="000000"/>
          <w:lang w:val="es-ES"/>
        </w:rPr>
        <w:t>ingreso a precio especial.</w:t>
      </w:r>
    </w:p>
    <w:p w14:paraId="2660EE07" w14:textId="25271441" w:rsidR="004A5925" w:rsidRPr="003E07BD" w:rsidRDefault="00977E90" w:rsidP="003E07BD">
      <w:pPr>
        <w:ind w:left="720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13"/>
          <w:lang w:val="es-ES"/>
        </w:rPr>
        <w:t xml:space="preserve">Los asistentes a Precio </w:t>
      </w:r>
      <w:r w:rsidR="00236D22" w:rsidRPr="003E07BD">
        <w:rPr>
          <w:rFonts w:cstheme="minorHAnsi"/>
          <w:b/>
          <w:color w:val="000000"/>
          <w:spacing w:val="-13"/>
          <w:lang w:val="es-ES"/>
        </w:rPr>
        <w:t>Lista</w:t>
      </w:r>
      <w:r w:rsidRPr="003E07BD">
        <w:rPr>
          <w:rFonts w:cstheme="minorHAnsi"/>
          <w:b/>
          <w:color w:val="000000"/>
          <w:spacing w:val="-13"/>
          <w:lang w:val="es-ES"/>
        </w:rPr>
        <w:t xml:space="preserve"> no recibirán financiamiento por parte de Los Héroes, sin </w:t>
      </w:r>
      <w:r w:rsidRPr="003E07BD">
        <w:rPr>
          <w:rFonts w:cstheme="minorHAnsi"/>
          <w:b/>
          <w:color w:val="000000"/>
          <w:spacing w:val="-7"/>
          <w:lang w:val="es-ES"/>
        </w:rPr>
        <w:t>perjuicio de lo indicado en punto 9. CONDICIONES GENERALES letra I).</w:t>
      </w:r>
    </w:p>
    <w:p w14:paraId="50522B14" w14:textId="77777777" w:rsidR="00541704" w:rsidRPr="003E07BD" w:rsidRDefault="00541704" w:rsidP="003E07BD">
      <w:pPr>
        <w:ind w:left="720"/>
        <w:contextualSpacing/>
        <w:jc w:val="both"/>
        <w:rPr>
          <w:rFonts w:cstheme="minorHAnsi"/>
          <w:b/>
          <w:color w:val="000000"/>
          <w:spacing w:val="-13"/>
          <w:lang w:val="es-ES"/>
        </w:rPr>
      </w:pPr>
    </w:p>
    <w:p w14:paraId="0906BD3D" w14:textId="0702D606" w:rsidR="00541704" w:rsidRPr="003E07BD" w:rsidRDefault="00977E90" w:rsidP="003E07BD">
      <w:pPr>
        <w:ind w:left="792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7"/>
          <w:lang w:val="es-ES"/>
        </w:rPr>
        <w:t>3.2 Precio Asados Campestres Espacios Recreacionales</w:t>
      </w:r>
    </w:p>
    <w:p w14:paraId="403D0E62" w14:textId="02CBB08F" w:rsidR="004A5925" w:rsidRPr="003E07BD" w:rsidRDefault="00977E90" w:rsidP="003E07BD">
      <w:pPr>
        <w:ind w:left="720"/>
        <w:contextualSpacing/>
        <w:jc w:val="both"/>
        <w:rPr>
          <w:rFonts w:cstheme="minorHAnsi"/>
          <w:b/>
          <w:spacing w:val="-10"/>
          <w:lang w:val="es-ES"/>
        </w:rPr>
      </w:pPr>
      <w:r w:rsidRPr="003E07BD">
        <w:rPr>
          <w:rFonts w:cstheme="minorHAnsi"/>
          <w:b/>
          <w:spacing w:val="-10"/>
          <w:lang w:val="es-ES"/>
        </w:rPr>
        <w:t xml:space="preserve">(Precio lista de referencia por persona </w:t>
      </w:r>
      <w:r w:rsidR="001B778A">
        <w:rPr>
          <w:rFonts w:cstheme="minorHAnsi"/>
          <w:b/>
          <w:spacing w:val="-10"/>
          <w:lang w:val="es-ES"/>
        </w:rPr>
        <w:t xml:space="preserve">es de </w:t>
      </w:r>
      <w:r w:rsidRPr="001B778A">
        <w:rPr>
          <w:rFonts w:cstheme="minorHAnsi"/>
          <w:b/>
          <w:color w:val="0033CC"/>
          <w:spacing w:val="-10"/>
          <w:lang w:val="es-ES"/>
        </w:rPr>
        <w:t>$</w:t>
      </w:r>
      <w:r w:rsidR="003E07BD" w:rsidRPr="001B778A">
        <w:rPr>
          <w:rFonts w:cstheme="minorHAnsi"/>
          <w:b/>
          <w:color w:val="0033CC"/>
          <w:spacing w:val="-10"/>
          <w:lang w:val="es-ES"/>
        </w:rPr>
        <w:t>35.000</w:t>
      </w:r>
      <w:r w:rsidR="00DC20C0" w:rsidRPr="003E07BD">
        <w:rPr>
          <w:rFonts w:cstheme="minorHAnsi"/>
          <w:b/>
          <w:spacing w:val="-10"/>
          <w:lang w:val="es-ES"/>
        </w:rPr>
        <w:t xml:space="preserve"> </w:t>
      </w:r>
      <w:r w:rsidRPr="003E07BD">
        <w:rPr>
          <w:rFonts w:cstheme="minorHAnsi"/>
          <w:b/>
          <w:spacing w:val="-10"/>
          <w:lang w:val="es-ES"/>
        </w:rPr>
        <w:t>IVA incluido)</w:t>
      </w:r>
    </w:p>
    <w:p w14:paraId="32C69304" w14:textId="77777777" w:rsidR="00541704" w:rsidRPr="003E07BD" w:rsidRDefault="00541704" w:rsidP="003E07BD">
      <w:pPr>
        <w:ind w:left="720"/>
        <w:contextualSpacing/>
        <w:jc w:val="both"/>
        <w:rPr>
          <w:rFonts w:cstheme="minorHAnsi"/>
          <w:b/>
          <w:color w:val="FF0000"/>
          <w:spacing w:val="-10"/>
          <w:lang w:val="es-ES"/>
        </w:rPr>
      </w:pPr>
    </w:p>
    <w:p w14:paraId="015D8BF7" w14:textId="2E815766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contextualSpacing/>
        <w:jc w:val="both"/>
        <w:rPr>
          <w:rFonts w:cstheme="minorHAnsi"/>
          <w:b/>
          <w:color w:val="000000"/>
          <w:spacing w:val="-11"/>
          <w:lang w:val="es-ES"/>
        </w:rPr>
      </w:pPr>
      <w:r w:rsidRPr="003E07BD">
        <w:rPr>
          <w:rFonts w:cstheme="minorHAnsi"/>
          <w:b/>
          <w:color w:val="000000"/>
          <w:spacing w:val="-11"/>
          <w:lang w:val="es-ES"/>
        </w:rPr>
        <w:t xml:space="preserve">Precio Especial por Afiliado bajo esta modalidad de reserva colectiva: </w:t>
      </w:r>
      <w:r w:rsidRPr="003E07BD">
        <w:rPr>
          <w:rFonts w:cstheme="minorHAnsi"/>
          <w:color w:val="000000"/>
          <w:spacing w:val="-11"/>
          <w:lang w:val="es-ES"/>
        </w:rPr>
        <w:t xml:space="preserve">Cada trabajador </w:t>
      </w:r>
      <w:r w:rsidRPr="003E07BD">
        <w:rPr>
          <w:rFonts w:cstheme="minorHAnsi"/>
          <w:color w:val="000000"/>
          <w:spacing w:val="1"/>
          <w:lang w:val="es-ES"/>
        </w:rPr>
        <w:t xml:space="preserve">mencionado en la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Nómina de Asistentes </w:t>
      </w:r>
      <w:r w:rsidRPr="003E07BD">
        <w:rPr>
          <w:rFonts w:cstheme="minorHAnsi"/>
          <w:color w:val="000000"/>
          <w:spacing w:val="1"/>
          <w:lang w:val="es-ES"/>
        </w:rPr>
        <w:t xml:space="preserve">en la actividad, que cumpla la condición de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afiliado </w:t>
      </w:r>
      <w:r w:rsidRPr="003E07BD">
        <w:rPr>
          <w:rFonts w:cstheme="minorHAnsi"/>
          <w:color w:val="000000"/>
          <w:spacing w:val="-1"/>
          <w:lang w:val="es-ES"/>
        </w:rPr>
        <w:t xml:space="preserve">a la Entidad Empleadora Afiliada que esté solicitando el beneficio, podrá acceder </w:t>
      </w:r>
      <w:r w:rsidRPr="003E07BD">
        <w:rPr>
          <w:rFonts w:cstheme="minorHAnsi"/>
          <w:spacing w:val="-1"/>
          <w:lang w:val="es-ES"/>
        </w:rPr>
        <w:t xml:space="preserve">a </w:t>
      </w:r>
      <w:r w:rsidRPr="003E07BD">
        <w:rPr>
          <w:rFonts w:cstheme="minorHAnsi"/>
          <w:spacing w:val="-5"/>
          <w:lang w:val="es-ES"/>
        </w:rPr>
        <w:t xml:space="preserve">éste, pagando el </w:t>
      </w:r>
      <w:r w:rsidRPr="003E07BD">
        <w:rPr>
          <w:rFonts w:cstheme="minorHAnsi"/>
          <w:b/>
          <w:spacing w:val="-5"/>
          <w:lang w:val="es-ES"/>
        </w:rPr>
        <w:t xml:space="preserve">precio especial afiliado de </w:t>
      </w:r>
      <w:r w:rsidR="003E07BD" w:rsidRPr="001B778A">
        <w:rPr>
          <w:rFonts w:cstheme="minorHAnsi"/>
          <w:b/>
          <w:color w:val="0033CC"/>
          <w:spacing w:val="-5"/>
          <w:lang w:val="es-ES"/>
        </w:rPr>
        <w:t>$22.000</w:t>
      </w:r>
      <w:r w:rsidR="006D2124" w:rsidRPr="003E07BD">
        <w:rPr>
          <w:rFonts w:cstheme="minorHAnsi"/>
          <w:b/>
          <w:spacing w:val="-5"/>
          <w:lang w:val="es-ES"/>
        </w:rPr>
        <w:t xml:space="preserve"> (</w:t>
      </w:r>
      <w:r w:rsidRPr="003E07BD">
        <w:rPr>
          <w:rFonts w:cstheme="minorHAnsi"/>
          <w:b/>
          <w:spacing w:val="-5"/>
          <w:lang w:val="es-ES"/>
        </w:rPr>
        <w:t xml:space="preserve">IVA Incluido) por cada jornada </w:t>
      </w:r>
      <w:r w:rsidRPr="003E07BD">
        <w:rPr>
          <w:rFonts w:cstheme="minorHAnsi"/>
          <w:b/>
          <w:spacing w:val="5"/>
          <w:lang w:val="es-ES"/>
        </w:rPr>
        <w:t>de duración</w:t>
      </w:r>
      <w:r w:rsidR="006E1090" w:rsidRPr="003E07BD">
        <w:rPr>
          <w:rFonts w:cstheme="minorHAnsi"/>
          <w:b/>
          <w:spacing w:val="5"/>
          <w:lang w:val="es-ES"/>
        </w:rPr>
        <w:t xml:space="preserve"> </w:t>
      </w:r>
      <w:r w:rsidRPr="003E07BD">
        <w:rPr>
          <w:rFonts w:cstheme="minorHAnsi"/>
          <w:b/>
          <w:spacing w:val="5"/>
          <w:lang w:val="es-ES"/>
        </w:rPr>
        <w:t xml:space="preserve">de la actividad. </w:t>
      </w:r>
      <w:r w:rsidRPr="003E07BD">
        <w:rPr>
          <w:rFonts w:cstheme="minorHAnsi"/>
          <w:spacing w:val="5"/>
          <w:lang w:val="es-ES"/>
        </w:rPr>
        <w:t xml:space="preserve">Los Héroes, cubrirá el diferencial de la tarifa </w:t>
      </w:r>
      <w:r w:rsidRPr="003E07BD">
        <w:rPr>
          <w:rFonts w:cstheme="minorHAnsi"/>
          <w:color w:val="000000"/>
          <w:spacing w:val="6"/>
          <w:lang w:val="es-ES"/>
        </w:rPr>
        <w:t xml:space="preserve">correspondiente al asado campestre y recinto seleccionado, para cada uno de los </w:t>
      </w:r>
      <w:r w:rsidRPr="003E07BD">
        <w:rPr>
          <w:rFonts w:cstheme="minorHAnsi"/>
          <w:color w:val="000000"/>
          <w:spacing w:val="3"/>
          <w:lang w:val="es-ES"/>
        </w:rPr>
        <w:t>asistentes que cumplan la condición de afiliado.</w:t>
      </w:r>
    </w:p>
    <w:p w14:paraId="31D89E07" w14:textId="1B352477" w:rsidR="004A5925" w:rsidRPr="003E07BD" w:rsidRDefault="00977E90" w:rsidP="003E07BD">
      <w:pPr>
        <w:ind w:left="1080" w:right="432" w:hanging="288"/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b/>
          <w:color w:val="000000"/>
          <w:spacing w:val="-2"/>
          <w:lang w:val="es-ES"/>
        </w:rPr>
        <w:t xml:space="preserve">• Precio Lista por asistente no afiliado: </w:t>
      </w:r>
      <w:r w:rsidRPr="003E07BD">
        <w:rPr>
          <w:rFonts w:cstheme="minorHAnsi"/>
          <w:color w:val="000000"/>
          <w:spacing w:val="-2"/>
          <w:lang w:val="es-ES"/>
        </w:rPr>
        <w:t xml:space="preserve">Precio individual y diferenciado por cada recinto </w:t>
      </w:r>
      <w:r w:rsidRPr="003E07BD">
        <w:rPr>
          <w:rFonts w:cstheme="minorHAnsi"/>
          <w:color w:val="000000"/>
          <w:spacing w:val="3"/>
          <w:lang w:val="es-ES"/>
        </w:rPr>
        <w:t xml:space="preserve">habilitado para entregar el servicio. Corresponde al 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precio que </w:t>
      </w:r>
      <w:r w:rsidR="004930BF" w:rsidRPr="003E07BD">
        <w:rPr>
          <w:rFonts w:cstheme="minorHAnsi"/>
          <w:b/>
          <w:color w:val="000000"/>
          <w:spacing w:val="3"/>
          <w:lang w:val="es-ES"/>
        </w:rPr>
        <w:t>deberán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 pagar los </w:t>
      </w:r>
      <w:r w:rsidRPr="003E07BD">
        <w:rPr>
          <w:rFonts w:cstheme="minorHAnsi"/>
          <w:b/>
          <w:color w:val="000000"/>
          <w:spacing w:val="2"/>
          <w:lang w:val="es-ES"/>
        </w:rPr>
        <w:t xml:space="preserve">asistentes </w:t>
      </w:r>
      <w:r w:rsidRPr="003E07BD">
        <w:rPr>
          <w:rFonts w:cstheme="minorHAnsi"/>
          <w:b/>
          <w:color w:val="000000"/>
          <w:spacing w:val="2"/>
          <w:u w:val="single"/>
          <w:lang w:val="es-ES"/>
        </w:rPr>
        <w:t>no afiliados</w:t>
      </w:r>
      <w:r w:rsidRPr="003E07BD">
        <w:rPr>
          <w:rFonts w:cstheme="minorHAnsi"/>
          <w:color w:val="000000"/>
          <w:spacing w:val="2"/>
          <w:lang w:val="es-ES"/>
        </w:rPr>
        <w:t xml:space="preserve"> a la Entidad Empleadora Afiliada, identificados al momento de </w:t>
      </w:r>
      <w:r w:rsidRPr="003E07BD">
        <w:rPr>
          <w:rFonts w:cstheme="minorHAnsi"/>
          <w:color w:val="000000"/>
          <w:spacing w:val="3"/>
          <w:lang w:val="es-ES"/>
        </w:rPr>
        <w:t xml:space="preserve">validar la 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Nómina de Asistentes </w:t>
      </w:r>
      <w:r w:rsidRPr="003E07BD">
        <w:rPr>
          <w:rFonts w:cstheme="minorHAnsi"/>
          <w:color w:val="000000"/>
          <w:spacing w:val="3"/>
          <w:lang w:val="es-ES"/>
        </w:rPr>
        <w:t xml:space="preserve">y que sobrepasen la tasa de invitados permitida con </w:t>
      </w:r>
      <w:r w:rsidRPr="003E07BD">
        <w:rPr>
          <w:rFonts w:cstheme="minorHAnsi"/>
          <w:color w:val="000000"/>
          <w:lang w:val="es-ES"/>
        </w:rPr>
        <w:t>ingreso a precio especial.</w:t>
      </w:r>
    </w:p>
    <w:p w14:paraId="5E3337B3" w14:textId="0A17C5C4" w:rsidR="004A5925" w:rsidRPr="003E07BD" w:rsidRDefault="00977E90" w:rsidP="003E07BD">
      <w:pPr>
        <w:ind w:left="1080" w:right="432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11"/>
          <w:lang w:val="es-ES"/>
        </w:rPr>
        <w:t xml:space="preserve">Los asistentes a precio </w:t>
      </w:r>
      <w:r w:rsidR="004930BF" w:rsidRPr="003E07BD">
        <w:rPr>
          <w:rFonts w:cstheme="minorHAnsi"/>
          <w:b/>
          <w:color w:val="000000"/>
          <w:spacing w:val="-11"/>
          <w:lang w:val="es-ES"/>
        </w:rPr>
        <w:t>lista</w:t>
      </w:r>
      <w:r w:rsidRPr="003E07BD">
        <w:rPr>
          <w:rFonts w:cstheme="minorHAnsi"/>
          <w:b/>
          <w:color w:val="000000"/>
          <w:spacing w:val="-11"/>
          <w:lang w:val="es-ES"/>
        </w:rPr>
        <w:t xml:space="preserve"> no recibirán financiamiento por parte de Los Héroes, sin </w:t>
      </w:r>
      <w:r w:rsidRPr="003E07BD">
        <w:rPr>
          <w:rFonts w:cstheme="minorHAnsi"/>
          <w:b/>
          <w:color w:val="000000"/>
          <w:spacing w:val="-7"/>
          <w:lang w:val="es-ES"/>
        </w:rPr>
        <w:t>perjuicio de lo indicado en punto 9. CONDICIONES GENERALES letra I).</w:t>
      </w:r>
    </w:p>
    <w:p w14:paraId="61FF05FE" w14:textId="77777777" w:rsidR="00541704" w:rsidRPr="003E07BD" w:rsidRDefault="00541704" w:rsidP="003E07BD">
      <w:pPr>
        <w:ind w:left="1080" w:right="432"/>
        <w:contextualSpacing/>
        <w:jc w:val="both"/>
        <w:rPr>
          <w:rFonts w:cstheme="minorHAnsi"/>
          <w:b/>
          <w:color w:val="000000"/>
          <w:spacing w:val="-11"/>
          <w:lang w:val="es-ES"/>
        </w:rPr>
      </w:pPr>
    </w:p>
    <w:p w14:paraId="6DECC0F7" w14:textId="77777777" w:rsidR="004A5925" w:rsidRPr="003E07BD" w:rsidRDefault="00977E90" w:rsidP="003E07BD">
      <w:pPr>
        <w:ind w:firstLine="708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  <w:r w:rsidRPr="003E07BD">
        <w:rPr>
          <w:rFonts w:cstheme="minorHAnsi"/>
          <w:b/>
          <w:color w:val="000000"/>
          <w:spacing w:val="-6"/>
          <w:lang w:val="es-ES"/>
        </w:rPr>
        <w:t>Tabla 1: Precio por Tipo de Servicio "Tarifas Espacios Recreacionales"</w:t>
      </w:r>
    </w:p>
    <w:p w14:paraId="13100DA1" w14:textId="77777777" w:rsidR="00541704" w:rsidRPr="003E07BD" w:rsidRDefault="00541704" w:rsidP="003E07BD">
      <w:pPr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tbl>
      <w:tblPr>
        <w:tblW w:w="8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70"/>
        <w:gridCol w:w="1170"/>
        <w:gridCol w:w="1624"/>
        <w:gridCol w:w="1696"/>
        <w:gridCol w:w="1453"/>
      </w:tblGrid>
      <w:tr w:rsidR="005F7C31" w:rsidRPr="003E07BD" w14:paraId="40B5E0EF" w14:textId="77777777" w:rsidTr="003E07BD">
        <w:trPr>
          <w:trHeight w:hRule="exact" w:val="438"/>
        </w:trPr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000000"/>
            <w:vAlign w:val="center"/>
            <w:hideMark/>
          </w:tcPr>
          <w:p w14:paraId="4D595DD6" w14:textId="77777777" w:rsidR="005F7C31" w:rsidRPr="003E07BD" w:rsidRDefault="005F7C31" w:rsidP="003E07BD">
            <w:pPr>
              <w:contextualSpacing/>
              <w:jc w:val="center"/>
              <w:rPr>
                <w:rFonts w:eastAsia="Times New Roman" w:cstheme="minorHAnsi"/>
                <w:color w:val="FFFFFF"/>
                <w:lang w:val="es-CL" w:eastAsia="es-CL"/>
              </w:rPr>
            </w:pPr>
            <w:proofErr w:type="spellStart"/>
            <w:r w:rsidRPr="003E07BD">
              <w:rPr>
                <w:rFonts w:eastAsia="Times New Roman" w:cstheme="minorHAnsi"/>
                <w:color w:val="FFFFFF"/>
                <w:lang w:eastAsia="es-CL"/>
              </w:rPr>
              <w:t>Precio</w:t>
            </w:r>
            <w:proofErr w:type="spellEnd"/>
            <w:r w:rsidRPr="003E07BD">
              <w:rPr>
                <w:rFonts w:eastAsia="Times New Roman" w:cstheme="minorHAnsi"/>
                <w:color w:val="FFFFFF"/>
                <w:lang w:eastAsia="es-CL"/>
              </w:rPr>
              <w:t xml:space="preserve"> de Lista 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000000"/>
            <w:vAlign w:val="center"/>
            <w:hideMark/>
          </w:tcPr>
          <w:p w14:paraId="7871CC41" w14:textId="77777777" w:rsidR="005F7C31" w:rsidRPr="003E07BD" w:rsidRDefault="005F7C31" w:rsidP="003E07B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  <w:t>Precio Especial Afiliados/as</w:t>
            </w:r>
          </w:p>
        </w:tc>
      </w:tr>
      <w:tr w:rsidR="005F7C31" w:rsidRPr="003E07BD" w14:paraId="798D368D" w14:textId="77777777" w:rsidTr="003E07BD">
        <w:trPr>
          <w:trHeight w:hRule="exact" w:val="247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830C77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región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81EA53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Parque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15075BBB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Acceso 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656C5C9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Menú</w:t>
            </w:r>
          </w:p>
        </w:tc>
        <w:tc>
          <w:tcPr>
            <w:tcW w:w="16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9EE9A57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Acceso a</w:t>
            </w:r>
          </w:p>
        </w:tc>
        <w:tc>
          <w:tcPr>
            <w:tcW w:w="145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1A3F225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Menú</w:t>
            </w:r>
          </w:p>
        </w:tc>
      </w:tr>
      <w:tr w:rsidR="005F7C31" w:rsidRPr="003E07BD" w14:paraId="7703EBD7" w14:textId="77777777" w:rsidTr="003E07BD">
        <w:trPr>
          <w:trHeight w:val="2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72B982" w14:textId="77777777" w:rsidR="005F7C31" w:rsidRPr="003E07BD" w:rsidRDefault="005F7C31" w:rsidP="003E07BD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43747E" w14:textId="77777777" w:rsidR="005F7C31" w:rsidRPr="003E07BD" w:rsidRDefault="005F7C31" w:rsidP="003E07BD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D8A519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Parque ()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4260B5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Alimentación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85070A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Parque ()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6BCF7E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Alimentación</w:t>
            </w:r>
          </w:p>
        </w:tc>
      </w:tr>
      <w:tr w:rsidR="005F7C31" w:rsidRPr="003E07BD" w14:paraId="0EA47BEC" w14:textId="77777777" w:rsidTr="003E07BD">
        <w:trPr>
          <w:trHeight w:hRule="exact" w:val="431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7B8A7E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7CF97C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7BF1AD" w14:textId="77777777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F33557" w14:textId="537BC217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</w:t>
            </w:r>
            <w:r w:rsidR="001B778A" w:rsidRPr="00F7044E">
              <w:rPr>
                <w:rFonts w:eastAsia="Times New Roman" w:cstheme="minorHAnsi"/>
                <w:color w:val="0000CC"/>
                <w:lang w:val="es-ES" w:eastAsia="es-CL"/>
              </w:rPr>
              <w:t>35</w:t>
            </w: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.</w:t>
            </w:r>
            <w:r w:rsidR="001B778A" w:rsidRPr="00F7044E">
              <w:rPr>
                <w:rFonts w:eastAsia="Times New Roman" w:cstheme="minorHAnsi"/>
                <w:color w:val="0000CC"/>
                <w:lang w:val="es-ES" w:eastAsia="es-CL"/>
              </w:rPr>
              <w:t>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5522CFC" w14:textId="77777777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$3.000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94AC58" w14:textId="0764B819" w:rsidR="005F7C31" w:rsidRPr="00F7044E" w:rsidRDefault="003E07BD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$22.000</w:t>
            </w:r>
          </w:p>
        </w:tc>
      </w:tr>
      <w:tr w:rsidR="005F7C31" w:rsidRPr="003E07BD" w14:paraId="1B6B4894" w14:textId="77777777" w:rsidTr="003E07BD">
        <w:trPr>
          <w:trHeight w:hRule="exact" w:val="24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32B8F1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Ñuble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EDD5D5" w14:textId="77777777" w:rsidR="005F7C31" w:rsidRPr="003E07BD" w:rsidRDefault="005F7C31" w:rsidP="003E07BD">
            <w:pPr>
              <w:contextualSpacing/>
              <w:jc w:val="both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Chillán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3135E0" w14:textId="77777777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ECC8FC" w14:textId="10577708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$3</w:t>
            </w:r>
            <w:r w:rsidR="001B778A" w:rsidRPr="00F7044E">
              <w:rPr>
                <w:rFonts w:eastAsia="Times New Roman" w:cstheme="minorHAnsi"/>
                <w:color w:val="0000CC"/>
                <w:lang w:val="es-ES" w:eastAsia="es-CL"/>
              </w:rPr>
              <w:t>5.000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E75A10" w14:textId="77777777" w:rsidR="005F7C31" w:rsidRPr="00F7044E" w:rsidRDefault="005F7C31" w:rsidP="003E07BD">
            <w:pPr>
              <w:contextualSpacing/>
              <w:jc w:val="both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color w:val="0000CC"/>
                <w:lang w:val="es-ES" w:eastAsia="es-CL"/>
              </w:rPr>
              <w:t>$3.000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7714F1" w14:textId="5161B3BA" w:rsidR="005F7C31" w:rsidRPr="00F7044E" w:rsidRDefault="003E07BD" w:rsidP="003E07BD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F7044E"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  <w:t>$22.000</w:t>
            </w:r>
          </w:p>
        </w:tc>
      </w:tr>
    </w:tbl>
    <w:p w14:paraId="77DDCE87" w14:textId="77777777" w:rsidR="00500D65" w:rsidRPr="003E07BD" w:rsidRDefault="00500D65" w:rsidP="003E07BD">
      <w:pPr>
        <w:ind w:left="432"/>
        <w:contextualSpacing/>
        <w:jc w:val="both"/>
        <w:rPr>
          <w:rFonts w:cstheme="minorHAnsi"/>
          <w:color w:val="000000"/>
          <w:spacing w:val="2"/>
          <w:lang w:val="es-ES"/>
        </w:rPr>
      </w:pPr>
    </w:p>
    <w:p w14:paraId="2B9EFC90" w14:textId="03B95425" w:rsidR="004A5925" w:rsidRPr="003E07BD" w:rsidRDefault="00977E90" w:rsidP="003E07BD">
      <w:pPr>
        <w:ind w:left="432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2"/>
          <w:lang w:val="es-ES"/>
        </w:rPr>
        <w:t>* Precio por persona, IVA incluido, por cada día de actividad.</w:t>
      </w:r>
    </w:p>
    <w:p w14:paraId="74D13383" w14:textId="77777777" w:rsidR="00500D65" w:rsidRPr="003E07BD" w:rsidRDefault="00500D65" w:rsidP="003E07BD">
      <w:pPr>
        <w:ind w:left="432"/>
        <w:contextualSpacing/>
        <w:jc w:val="both"/>
        <w:rPr>
          <w:rFonts w:cstheme="minorHAnsi"/>
          <w:color w:val="000000"/>
          <w:spacing w:val="2"/>
          <w:lang w:val="es-ES"/>
        </w:rPr>
      </w:pPr>
    </w:p>
    <w:p w14:paraId="0D4BDB36" w14:textId="77777777" w:rsidR="004A5925" w:rsidRPr="003E07BD" w:rsidRDefault="00977E90" w:rsidP="003E07BD">
      <w:pPr>
        <w:ind w:left="792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7"/>
          <w:lang w:val="es-ES"/>
        </w:rPr>
        <w:t>3.3 Capacidad mínima y máxima de asistentes tipo de parque seleccionado</w:t>
      </w:r>
    </w:p>
    <w:p w14:paraId="1A73882A" w14:textId="77777777" w:rsidR="00541704" w:rsidRPr="003E07BD" w:rsidRDefault="00541704" w:rsidP="003E07BD">
      <w:pPr>
        <w:ind w:left="792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</w:p>
    <w:p w14:paraId="32255141" w14:textId="0F5DA4D2" w:rsidR="004A5925" w:rsidRPr="003E07BD" w:rsidRDefault="00977E90" w:rsidP="003E07BD">
      <w:pPr>
        <w:ind w:left="432" w:right="432"/>
        <w:contextualSpacing/>
        <w:jc w:val="both"/>
        <w:rPr>
          <w:rFonts w:cstheme="minorHAnsi"/>
          <w:color w:val="000000"/>
          <w:spacing w:val="-2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t xml:space="preserve">El beneficio está disponible para todas las Entidades Empleadoras Afiliadas y sus trabajadores, </w:t>
      </w:r>
      <w:r w:rsidRPr="003E07BD">
        <w:rPr>
          <w:rFonts w:cstheme="minorHAnsi"/>
          <w:color w:val="000000"/>
          <w:lang w:val="es-ES"/>
        </w:rPr>
        <w:t xml:space="preserve">donde el </w:t>
      </w:r>
      <w:r w:rsidRPr="003E07BD">
        <w:rPr>
          <w:rFonts w:cstheme="minorHAnsi"/>
          <w:b/>
          <w:color w:val="000000"/>
          <w:lang w:val="es-ES"/>
        </w:rPr>
        <w:t xml:space="preserve">mínimo </w:t>
      </w:r>
      <w:r w:rsidRPr="003E07BD">
        <w:rPr>
          <w:rFonts w:cstheme="minorHAnsi"/>
          <w:color w:val="000000"/>
          <w:lang w:val="es-ES"/>
        </w:rPr>
        <w:t xml:space="preserve">de asistentes para la habilitación de la </w:t>
      </w:r>
      <w:r w:rsidRPr="003E07BD">
        <w:rPr>
          <w:rFonts w:cstheme="minorHAnsi"/>
          <w:b/>
          <w:color w:val="000000"/>
          <w:lang w:val="es-ES"/>
        </w:rPr>
        <w:t xml:space="preserve">zona campestre y servicio de </w:t>
      </w:r>
      <w:r w:rsidR="004930BF" w:rsidRPr="003E07BD">
        <w:rPr>
          <w:rFonts w:cstheme="minorHAnsi"/>
          <w:b/>
          <w:color w:val="000000"/>
          <w:lang w:val="es-ES"/>
        </w:rPr>
        <w:t>asados</w:t>
      </w:r>
      <w:r w:rsidRPr="003E07BD">
        <w:rPr>
          <w:rFonts w:cstheme="minorHAnsi"/>
          <w:b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spacing w:val="-1"/>
          <w:lang w:val="es-ES"/>
        </w:rPr>
        <w:t xml:space="preserve">es de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20 asistentes </w:t>
      </w:r>
      <w:r w:rsidRPr="003E07BD">
        <w:rPr>
          <w:rFonts w:cstheme="minorHAnsi"/>
          <w:color w:val="000000"/>
          <w:spacing w:val="-1"/>
          <w:lang w:val="es-ES"/>
        </w:rPr>
        <w:t xml:space="preserve">y el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máximo 200 </w:t>
      </w:r>
      <w:r w:rsidRPr="003E07BD">
        <w:rPr>
          <w:rFonts w:cstheme="minorHAnsi"/>
          <w:color w:val="000000"/>
          <w:spacing w:val="-1"/>
          <w:lang w:val="es-ES"/>
        </w:rPr>
        <w:t xml:space="preserve">está determinado estructuralmente por la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capacidad que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tiene cada zona campestre </w:t>
      </w:r>
      <w:r w:rsidRPr="003E07BD">
        <w:rPr>
          <w:rFonts w:cstheme="minorHAnsi"/>
          <w:color w:val="000000"/>
          <w:spacing w:val="-2"/>
          <w:lang w:val="es-ES"/>
        </w:rPr>
        <w:t>en los 2 recintos.</w:t>
      </w:r>
    </w:p>
    <w:p w14:paraId="1C11B7CA" w14:textId="77777777" w:rsidR="00541704" w:rsidRPr="003E07BD" w:rsidRDefault="00541704" w:rsidP="003E07BD">
      <w:pPr>
        <w:ind w:left="432" w:right="432"/>
        <w:contextualSpacing/>
        <w:jc w:val="both"/>
        <w:rPr>
          <w:rFonts w:cstheme="minorHAnsi"/>
          <w:color w:val="000000"/>
          <w:spacing w:val="3"/>
          <w:lang w:val="es-ES"/>
        </w:rPr>
      </w:pPr>
    </w:p>
    <w:p w14:paraId="241F329F" w14:textId="310DC646" w:rsidR="004A5925" w:rsidRPr="003E07BD" w:rsidRDefault="00977E90" w:rsidP="003E07BD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>¿QUIÉN PUEDE ACCEDER AL BENEFICIO?</w:t>
      </w:r>
    </w:p>
    <w:p w14:paraId="0255CDA4" w14:textId="77777777" w:rsidR="00500D65" w:rsidRPr="003E07BD" w:rsidRDefault="00500D65" w:rsidP="003E07BD">
      <w:pPr>
        <w:tabs>
          <w:tab w:val="decimal" w:pos="360"/>
          <w:tab w:val="decimal" w:pos="792"/>
        </w:tabs>
        <w:ind w:left="432"/>
        <w:contextualSpacing/>
        <w:jc w:val="both"/>
        <w:rPr>
          <w:rFonts w:cstheme="minorHAnsi"/>
          <w:b/>
          <w:color w:val="000000"/>
          <w:spacing w:val="6"/>
          <w:lang w:val="es-ES"/>
        </w:rPr>
      </w:pPr>
    </w:p>
    <w:p w14:paraId="5BE5C624" w14:textId="77777777" w:rsidR="004A5925" w:rsidRPr="003E07BD" w:rsidRDefault="00977E90" w:rsidP="003E07BD">
      <w:pPr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-11"/>
          <w:lang w:val="es-ES"/>
        </w:rPr>
        <w:t xml:space="preserve">Una vez </w:t>
      </w:r>
      <w:r w:rsidRPr="003E07BD">
        <w:rPr>
          <w:rFonts w:cstheme="minorHAnsi"/>
          <w:b/>
          <w:color w:val="000000"/>
          <w:spacing w:val="-11"/>
          <w:lang w:val="es-ES"/>
        </w:rPr>
        <w:t xml:space="preserve">verificada la disponibilidad de recinto y fecha, </w:t>
      </w:r>
      <w:r w:rsidRPr="003E07BD">
        <w:rPr>
          <w:rFonts w:cstheme="minorHAnsi"/>
          <w:color w:val="000000"/>
          <w:spacing w:val="-11"/>
          <w:lang w:val="es-ES"/>
        </w:rPr>
        <w:t xml:space="preserve">toda </w:t>
      </w:r>
      <w:r w:rsidRPr="003E07BD">
        <w:rPr>
          <w:rFonts w:cstheme="minorHAnsi"/>
          <w:b/>
          <w:color w:val="000000"/>
          <w:spacing w:val="-11"/>
          <w:lang w:val="es-ES"/>
        </w:rPr>
        <w:t xml:space="preserve">Entidad Empleadora Afiliada y sus 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trabajadores, </w:t>
      </w:r>
      <w:r w:rsidRPr="003E07BD">
        <w:rPr>
          <w:rFonts w:cstheme="minorHAnsi"/>
          <w:color w:val="000000"/>
          <w:spacing w:val="3"/>
          <w:lang w:val="es-ES"/>
        </w:rPr>
        <w:t xml:space="preserve">podrán acceder al beneficio, gestionando su solicitud mediante los canales de </w:t>
      </w:r>
      <w:r w:rsidRPr="003E07BD">
        <w:rPr>
          <w:rFonts w:cstheme="minorHAnsi"/>
          <w:color w:val="000000"/>
          <w:spacing w:val="2"/>
          <w:lang w:val="es-ES"/>
        </w:rPr>
        <w:t>contacto disponibles para el beneficio.</w:t>
      </w:r>
    </w:p>
    <w:p w14:paraId="655DFC9D" w14:textId="77777777" w:rsidR="00541704" w:rsidRPr="003E07BD" w:rsidRDefault="00541704" w:rsidP="003E07BD">
      <w:pPr>
        <w:contextualSpacing/>
        <w:jc w:val="both"/>
        <w:rPr>
          <w:rFonts w:cstheme="minorHAnsi"/>
          <w:color w:val="000000"/>
          <w:spacing w:val="-11"/>
          <w:lang w:val="es-ES"/>
        </w:rPr>
      </w:pPr>
    </w:p>
    <w:p w14:paraId="18EF3EC1" w14:textId="77777777" w:rsidR="004A5925" w:rsidRPr="003E07BD" w:rsidRDefault="00977E90" w:rsidP="003E07BD">
      <w:pPr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El beneficio se hace extensivo a Entidades Empleadoras Afiliadas que sean representadas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por al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menos un trabajador afiliado, que pertenezca a la entidad respectiva, </w:t>
      </w:r>
      <w:r w:rsidRPr="003E07BD">
        <w:rPr>
          <w:rFonts w:cstheme="minorHAnsi"/>
          <w:color w:val="000000"/>
          <w:spacing w:val="-5"/>
          <w:lang w:val="es-ES"/>
        </w:rPr>
        <w:t xml:space="preserve">quien será el encargado </w:t>
      </w:r>
      <w:r w:rsidRPr="003E07BD">
        <w:rPr>
          <w:rFonts w:cstheme="minorHAnsi"/>
          <w:color w:val="000000"/>
          <w:lang w:val="es-ES"/>
        </w:rPr>
        <w:t>de:</w:t>
      </w:r>
    </w:p>
    <w:p w14:paraId="60CBC1E0" w14:textId="77777777" w:rsidR="00541704" w:rsidRPr="003E07BD" w:rsidRDefault="00541704" w:rsidP="003E07BD">
      <w:pPr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65B31B66" w14:textId="77777777" w:rsidR="006336D3" w:rsidRPr="003E07BD" w:rsidRDefault="00977E90" w:rsidP="003E07BD">
      <w:pPr>
        <w:pStyle w:val="Prrafodelista"/>
        <w:numPr>
          <w:ilvl w:val="0"/>
          <w:numId w:val="20"/>
        </w:numPr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>Gestionar</w:t>
      </w:r>
      <w:r w:rsidR="006336D3" w:rsidRPr="003E07BD">
        <w:rPr>
          <w:rFonts w:cstheme="minorHAnsi"/>
          <w:b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la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spacing w:val="-8"/>
          <w:lang w:val="es-ES"/>
        </w:rPr>
        <w:t>solicitud</w:t>
      </w:r>
      <w:r w:rsidR="006336D3" w:rsidRPr="003E07BD">
        <w:rPr>
          <w:rFonts w:cstheme="minorHAnsi"/>
          <w:color w:val="000000"/>
          <w:spacing w:val="-8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a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través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de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los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r w:rsidRPr="003E07BD">
        <w:rPr>
          <w:rFonts w:cstheme="minorHAnsi"/>
          <w:color w:val="000000"/>
          <w:spacing w:val="-8"/>
          <w:lang w:val="es-ES"/>
        </w:rPr>
        <w:t>siguientes</w:t>
      </w:r>
      <w:r w:rsidR="006336D3" w:rsidRPr="003E07BD">
        <w:rPr>
          <w:rFonts w:cstheme="minorHAnsi"/>
          <w:color w:val="000000"/>
          <w:spacing w:val="-8"/>
          <w:lang w:val="es-ES"/>
        </w:rPr>
        <w:t xml:space="preserve"> </w:t>
      </w:r>
      <w:r w:rsidRPr="003E07BD">
        <w:rPr>
          <w:rFonts w:cstheme="minorHAnsi"/>
          <w:color w:val="000000"/>
          <w:spacing w:val="-2"/>
          <w:lang w:val="es-ES"/>
        </w:rPr>
        <w:t>canales:</w:t>
      </w:r>
      <w:r w:rsidR="006336D3" w:rsidRPr="003E07BD">
        <w:rPr>
          <w:rFonts w:cstheme="minorHAnsi"/>
          <w:color w:val="000000"/>
          <w:spacing w:val="-2"/>
          <w:lang w:val="es-ES"/>
        </w:rPr>
        <w:t xml:space="preserve"> </w:t>
      </w:r>
      <w:r w:rsidRPr="003E07BD">
        <w:rPr>
          <w:rFonts w:cstheme="minorHAnsi"/>
          <w:color w:val="000000"/>
          <w:lang w:val="es-ES"/>
        </w:rPr>
        <w:t>E-mail:</w:t>
      </w:r>
      <w:r w:rsidR="006336D3" w:rsidRPr="003E07BD">
        <w:rPr>
          <w:rFonts w:cstheme="minorHAnsi"/>
          <w:color w:val="000000"/>
          <w:lang w:val="es-ES"/>
        </w:rPr>
        <w:t xml:space="preserve"> </w:t>
      </w:r>
      <w:hyperlink r:id="rId6">
        <w:r w:rsidR="004930BF" w:rsidRPr="003E07BD">
          <w:rPr>
            <w:rFonts w:cstheme="minorHAnsi"/>
            <w:color w:val="0000FF"/>
            <w:spacing w:val="2"/>
            <w:u w:val="single"/>
            <w:lang w:val="es-ES"/>
          </w:rPr>
          <w:t>parques@losheroes.cl</w:t>
        </w:r>
      </w:hyperlink>
      <w:r w:rsidRPr="003E07BD">
        <w:rPr>
          <w:rFonts w:cstheme="minorHAnsi"/>
          <w:color w:val="000000"/>
          <w:spacing w:val="2"/>
          <w:lang w:val="es-ES"/>
        </w:rPr>
        <w:t xml:space="preserve"> y</w:t>
      </w:r>
      <w:r w:rsidR="006336D3" w:rsidRPr="003E07BD">
        <w:rPr>
          <w:rFonts w:cstheme="minorHAnsi"/>
          <w:color w:val="000000"/>
          <w:spacing w:val="2"/>
          <w:lang w:val="es-ES"/>
        </w:rPr>
        <w:t xml:space="preserve"> </w:t>
      </w:r>
      <w:r w:rsidRPr="003E07BD">
        <w:rPr>
          <w:rFonts w:cstheme="minorHAnsi"/>
          <w:color w:val="000000"/>
          <w:spacing w:val="2"/>
          <w:lang w:val="es-ES"/>
        </w:rPr>
        <w:t>Teléfono: (22)5103863.</w:t>
      </w:r>
    </w:p>
    <w:p w14:paraId="2C75F81F" w14:textId="77777777" w:rsidR="00AD405B" w:rsidRPr="003E07BD" w:rsidRDefault="00AD405B" w:rsidP="003E07BD">
      <w:pPr>
        <w:pStyle w:val="Prrafodelista"/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ind w:left="1440"/>
        <w:jc w:val="both"/>
        <w:rPr>
          <w:rFonts w:cstheme="minorHAnsi"/>
          <w:color w:val="000000"/>
          <w:spacing w:val="2"/>
          <w:lang w:val="es-ES"/>
        </w:rPr>
      </w:pPr>
    </w:p>
    <w:p w14:paraId="2096E567" w14:textId="77777777" w:rsidR="006336D3" w:rsidRPr="003E07BD" w:rsidRDefault="00977E90" w:rsidP="003E07BD">
      <w:pPr>
        <w:pStyle w:val="Prrafodelista"/>
        <w:numPr>
          <w:ilvl w:val="0"/>
          <w:numId w:val="20"/>
        </w:numPr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jc w:val="both"/>
        <w:rPr>
          <w:rFonts w:cstheme="minorHAnsi"/>
          <w:color w:val="000000"/>
          <w:spacing w:val="-6"/>
          <w:lang w:val="es-ES"/>
        </w:rPr>
      </w:pPr>
      <w:r w:rsidRPr="003E07BD">
        <w:rPr>
          <w:rFonts w:cstheme="minorHAnsi"/>
          <w:b/>
          <w:color w:val="000000"/>
          <w:spacing w:val="-2"/>
          <w:lang w:val="es-ES"/>
        </w:rPr>
        <w:t>Enviar confirmación de solicitu</w:t>
      </w:r>
      <w:r w:rsidR="00A0663E" w:rsidRPr="003E07BD">
        <w:rPr>
          <w:rFonts w:cstheme="minorHAnsi"/>
          <w:b/>
          <w:color w:val="000000"/>
          <w:spacing w:val="-2"/>
          <w:lang w:val="es-ES"/>
        </w:rPr>
        <w:t>d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, </w:t>
      </w:r>
      <w:r w:rsidRPr="003E07BD">
        <w:rPr>
          <w:rFonts w:cstheme="minorHAnsi"/>
          <w:color w:val="000000"/>
          <w:spacing w:val="-2"/>
          <w:lang w:val="es-ES"/>
        </w:rPr>
        <w:t xml:space="preserve">adjuntando el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Formulario de Solicitud </w:t>
      </w:r>
      <w:r w:rsidRPr="003E07BD">
        <w:rPr>
          <w:rFonts w:cstheme="minorHAnsi"/>
          <w:color w:val="000000"/>
          <w:spacing w:val="-2"/>
          <w:lang w:val="es-ES"/>
        </w:rPr>
        <w:t xml:space="preserve">firmado y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Nómina de Trabajadores </w:t>
      </w:r>
      <w:r w:rsidRPr="003E07BD">
        <w:rPr>
          <w:rFonts w:cstheme="minorHAnsi"/>
          <w:color w:val="000000"/>
          <w:spacing w:val="-6"/>
          <w:lang w:val="es-ES"/>
        </w:rPr>
        <w:t>asistentes.</w:t>
      </w:r>
    </w:p>
    <w:p w14:paraId="127C0C6E" w14:textId="77777777" w:rsidR="00AD405B" w:rsidRPr="003E07BD" w:rsidRDefault="00AD405B" w:rsidP="003E07BD">
      <w:pPr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contextualSpacing/>
        <w:jc w:val="both"/>
        <w:rPr>
          <w:rFonts w:cstheme="minorHAnsi"/>
          <w:color w:val="000000"/>
          <w:spacing w:val="-6"/>
          <w:lang w:val="es-ES"/>
        </w:rPr>
      </w:pPr>
    </w:p>
    <w:p w14:paraId="1991524C" w14:textId="18628C02" w:rsidR="004A5925" w:rsidRPr="003E07BD" w:rsidRDefault="00977E90" w:rsidP="003E07BD">
      <w:pPr>
        <w:pStyle w:val="Prrafodelista"/>
        <w:numPr>
          <w:ilvl w:val="0"/>
          <w:numId w:val="20"/>
        </w:numPr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jc w:val="both"/>
        <w:rPr>
          <w:rFonts w:cstheme="minorHAnsi"/>
          <w:color w:val="000000"/>
          <w:spacing w:val="9"/>
          <w:lang w:val="es-ES"/>
        </w:rPr>
      </w:pPr>
      <w:r w:rsidRPr="003E07BD">
        <w:rPr>
          <w:rFonts w:cstheme="minorHAnsi"/>
          <w:b/>
          <w:color w:val="000000"/>
          <w:spacing w:val="1"/>
          <w:lang w:val="es-ES"/>
        </w:rPr>
        <w:t>Pa</w:t>
      </w:r>
      <w:r w:rsidR="004930BF" w:rsidRPr="003E07BD">
        <w:rPr>
          <w:rFonts w:cstheme="minorHAnsi"/>
          <w:b/>
          <w:color w:val="000000"/>
          <w:spacing w:val="1"/>
          <w:lang w:val="es-ES"/>
        </w:rPr>
        <w:t>gar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 el beneficio, </w:t>
      </w:r>
      <w:r w:rsidR="006336D3" w:rsidRPr="003E07BD">
        <w:rPr>
          <w:rFonts w:cstheme="minorHAnsi"/>
          <w:b/>
          <w:color w:val="000000"/>
          <w:spacing w:val="1"/>
          <w:lang w:val="es-ES"/>
        </w:rPr>
        <w:t xml:space="preserve">sólo </w:t>
      </w:r>
      <w:r w:rsidRPr="003E07BD">
        <w:rPr>
          <w:rFonts w:cstheme="minorHAnsi"/>
          <w:color w:val="000000"/>
          <w:spacing w:val="1"/>
          <w:lang w:val="es-ES"/>
        </w:rPr>
        <w:t xml:space="preserve">mediante transferencia bancaria </w:t>
      </w:r>
      <w:r w:rsidRPr="001B778A">
        <w:rPr>
          <w:rFonts w:cstheme="minorHAnsi"/>
          <w:b/>
          <w:bCs/>
          <w:color w:val="000000" w:themeColor="text1"/>
          <w:spacing w:val="1"/>
          <w:lang w:val="es-ES"/>
        </w:rPr>
        <w:t>(</w:t>
      </w:r>
      <w:r w:rsidR="003E07BD" w:rsidRPr="001B778A">
        <w:rPr>
          <w:rFonts w:cstheme="minorHAnsi"/>
          <w:b/>
          <w:bCs/>
          <w:color w:val="0033CC"/>
          <w:spacing w:val="1"/>
          <w:lang w:val="es-ES"/>
        </w:rPr>
        <w:t>$22.000</w:t>
      </w:r>
      <w:r w:rsidR="00DC20C0" w:rsidRPr="001B778A">
        <w:rPr>
          <w:rFonts w:cstheme="minorHAnsi"/>
          <w:b/>
          <w:bCs/>
          <w:color w:val="0033CC"/>
          <w:spacing w:val="1"/>
          <w:lang w:val="es-ES"/>
        </w:rPr>
        <w:t xml:space="preserve"> </w:t>
      </w:r>
      <w:r w:rsidRPr="001B778A">
        <w:rPr>
          <w:rFonts w:cstheme="minorHAnsi"/>
          <w:b/>
          <w:bCs/>
          <w:color w:val="0033CC"/>
          <w:spacing w:val="1"/>
          <w:lang w:val="es-ES"/>
        </w:rPr>
        <w:t>x</w:t>
      </w:r>
      <w:r w:rsidRPr="001B778A">
        <w:rPr>
          <w:rFonts w:cstheme="minorHAnsi"/>
          <w:color w:val="0033CC"/>
          <w:spacing w:val="1"/>
          <w:lang w:val="es-ES"/>
        </w:rPr>
        <w:t xml:space="preserve"> </w:t>
      </w:r>
      <w:proofErr w:type="spellStart"/>
      <w:r w:rsidRPr="003E07BD">
        <w:rPr>
          <w:rFonts w:cstheme="minorHAnsi"/>
          <w:color w:val="000000"/>
          <w:spacing w:val="1"/>
          <w:lang w:val="es-ES"/>
        </w:rPr>
        <w:t>N°</w:t>
      </w:r>
      <w:proofErr w:type="spellEnd"/>
      <w:r w:rsidRPr="003E07BD">
        <w:rPr>
          <w:rFonts w:cstheme="minorHAnsi"/>
          <w:color w:val="000000"/>
          <w:spacing w:val="1"/>
          <w:lang w:val="es-ES"/>
        </w:rPr>
        <w:t xml:space="preserve"> de trabajadores </w:t>
      </w:r>
      <w:r w:rsidRPr="003E07BD">
        <w:rPr>
          <w:rFonts w:cstheme="minorHAnsi"/>
          <w:color w:val="000000"/>
          <w:spacing w:val="2"/>
          <w:lang w:val="es-ES"/>
        </w:rPr>
        <w:t>afiliados</w:t>
      </w:r>
      <w:r w:rsidR="006336D3" w:rsidRPr="003E07BD">
        <w:rPr>
          <w:rFonts w:cstheme="minorHAnsi"/>
          <w:color w:val="000000"/>
          <w:spacing w:val="2"/>
          <w:lang w:val="es-ES"/>
        </w:rPr>
        <w:t xml:space="preserve"> </w:t>
      </w:r>
      <w:r w:rsidRPr="003E07BD">
        <w:rPr>
          <w:rFonts w:cstheme="minorHAnsi"/>
          <w:color w:val="000000"/>
          <w:spacing w:val="2"/>
          <w:lang w:val="es-ES"/>
        </w:rPr>
        <w:t xml:space="preserve">asistentes), </w:t>
      </w:r>
      <w:r w:rsidRPr="003E07BD">
        <w:rPr>
          <w:rFonts w:cstheme="minorHAnsi"/>
          <w:b/>
          <w:color w:val="000000"/>
          <w:spacing w:val="2"/>
          <w:lang w:val="es-ES"/>
        </w:rPr>
        <w:t xml:space="preserve">enviando el comprobante respectivo </w:t>
      </w:r>
      <w:r w:rsidRPr="003E07BD">
        <w:rPr>
          <w:rFonts w:cstheme="minorHAnsi"/>
          <w:color w:val="000000"/>
          <w:spacing w:val="2"/>
          <w:lang w:val="es-ES"/>
        </w:rPr>
        <w:t>a la casilla de correo</w:t>
      </w:r>
      <w:r w:rsidR="006336D3" w:rsidRPr="003E07BD">
        <w:rPr>
          <w:rFonts w:cstheme="minorHAnsi"/>
          <w:color w:val="000000"/>
          <w:spacing w:val="2"/>
          <w:lang w:val="es-ES"/>
        </w:rPr>
        <w:t xml:space="preserve"> </w:t>
      </w:r>
      <w:r w:rsidRPr="003E07BD">
        <w:rPr>
          <w:rFonts w:cstheme="minorHAnsi"/>
          <w:color w:val="000000"/>
          <w:spacing w:val="9"/>
          <w:lang w:val="es-ES"/>
        </w:rPr>
        <w:t>electrónico</w:t>
      </w:r>
      <w:r w:rsidR="006336D3" w:rsidRPr="003E07BD">
        <w:rPr>
          <w:rFonts w:cstheme="minorHAnsi"/>
          <w:color w:val="000000"/>
          <w:spacing w:val="9"/>
          <w:lang w:val="es-ES"/>
        </w:rPr>
        <w:t xml:space="preserve">, </w:t>
      </w:r>
      <w:r w:rsidRPr="003E07BD">
        <w:rPr>
          <w:rFonts w:cstheme="minorHAnsi"/>
          <w:color w:val="000000"/>
          <w:spacing w:val="9"/>
          <w:lang w:val="es-ES"/>
        </w:rPr>
        <w:t>dispuesta para tales efectos.</w:t>
      </w:r>
    </w:p>
    <w:p w14:paraId="2022391B" w14:textId="77777777" w:rsidR="00AD405B" w:rsidRPr="003E07BD" w:rsidRDefault="00AD405B" w:rsidP="003E07BD">
      <w:pPr>
        <w:tabs>
          <w:tab w:val="left" w:pos="1944"/>
          <w:tab w:val="left" w:pos="2403"/>
          <w:tab w:val="left" w:pos="3429"/>
          <w:tab w:val="left" w:pos="3843"/>
          <w:tab w:val="left" w:pos="4689"/>
          <w:tab w:val="left" w:pos="5229"/>
          <w:tab w:val="left" w:pos="5796"/>
          <w:tab w:val="left" w:pos="6984"/>
          <w:tab w:val="right" w:pos="8610"/>
        </w:tabs>
        <w:contextualSpacing/>
        <w:jc w:val="both"/>
        <w:rPr>
          <w:rFonts w:cstheme="minorHAnsi"/>
          <w:color w:val="000000"/>
          <w:spacing w:val="9"/>
          <w:lang w:val="es-ES"/>
        </w:rPr>
      </w:pPr>
    </w:p>
    <w:p w14:paraId="770EFFF4" w14:textId="77777777" w:rsidR="004A5925" w:rsidRPr="003E07BD" w:rsidRDefault="00977E90" w:rsidP="003E07BD">
      <w:pPr>
        <w:pStyle w:val="Prrafodelista"/>
        <w:numPr>
          <w:ilvl w:val="0"/>
          <w:numId w:val="20"/>
        </w:numPr>
        <w:jc w:val="both"/>
        <w:rPr>
          <w:rFonts w:cstheme="minorHAnsi"/>
          <w:b/>
          <w:color w:val="000000"/>
          <w:spacing w:val="-3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 xml:space="preserve">Ser la contraparte </w:t>
      </w:r>
      <w:r w:rsidRPr="003E07BD">
        <w:rPr>
          <w:rFonts w:cstheme="minorHAnsi"/>
          <w:color w:val="000000"/>
          <w:spacing w:val="-3"/>
          <w:lang w:val="es-ES"/>
        </w:rPr>
        <w:t xml:space="preserve">de todo tipo de comunicación para la gestión, coordinación, habilitación, </w:t>
      </w:r>
      <w:r w:rsidRPr="003E07BD">
        <w:rPr>
          <w:rFonts w:cstheme="minorHAnsi"/>
          <w:color w:val="000000"/>
          <w:spacing w:val="2"/>
          <w:lang w:val="es-ES"/>
        </w:rPr>
        <w:t>control y garantía del beneficio en su actividad.</w:t>
      </w:r>
    </w:p>
    <w:p w14:paraId="55003CE1" w14:textId="77777777" w:rsidR="003E07BD" w:rsidRPr="003E07BD" w:rsidRDefault="003E07BD" w:rsidP="003E07BD">
      <w:pPr>
        <w:jc w:val="both"/>
        <w:rPr>
          <w:rFonts w:cstheme="minorHAnsi"/>
          <w:b/>
          <w:color w:val="000000"/>
          <w:spacing w:val="-3"/>
          <w:lang w:val="es-ES"/>
        </w:rPr>
      </w:pPr>
    </w:p>
    <w:p w14:paraId="6471FD55" w14:textId="0410809F" w:rsidR="00500D65" w:rsidRPr="003E07BD" w:rsidRDefault="00977E90" w:rsidP="003E07BD">
      <w:pPr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color w:val="000000"/>
          <w:spacing w:val="-3"/>
          <w:lang w:val="es-ES"/>
        </w:rPr>
        <w:t xml:space="preserve">El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Trabajador Representante </w:t>
      </w:r>
      <w:r w:rsidRPr="003E07BD">
        <w:rPr>
          <w:rFonts w:cstheme="minorHAnsi"/>
          <w:color w:val="000000"/>
          <w:spacing w:val="-3"/>
          <w:lang w:val="es-ES"/>
        </w:rPr>
        <w:t xml:space="preserve">que solicite el beneficio, se responsabiliza de todas las gestiones </w:t>
      </w:r>
      <w:r w:rsidRPr="003E07BD">
        <w:rPr>
          <w:rFonts w:cstheme="minorHAnsi"/>
          <w:color w:val="000000"/>
          <w:spacing w:val="1"/>
          <w:lang w:val="es-ES"/>
        </w:rPr>
        <w:t xml:space="preserve">relacionadas con la solicitud, confirmación, transferencia e información para el correcto desarrollo de </w:t>
      </w:r>
      <w:r w:rsidRPr="003E07BD">
        <w:rPr>
          <w:rFonts w:cstheme="minorHAnsi"/>
          <w:color w:val="000000"/>
          <w:spacing w:val="-2"/>
          <w:lang w:val="es-ES"/>
        </w:rPr>
        <w:t xml:space="preserve">la reserva, según la nómina de asistentes informada y asegurando la correcta distribución interna del </w:t>
      </w:r>
      <w:r w:rsidRPr="003E07BD">
        <w:rPr>
          <w:rFonts w:cstheme="minorHAnsi"/>
          <w:color w:val="000000"/>
          <w:lang w:val="es-ES"/>
        </w:rPr>
        <w:t>beneficio.</w:t>
      </w:r>
    </w:p>
    <w:p w14:paraId="42A8A308" w14:textId="77777777" w:rsidR="00500D65" w:rsidRPr="003E07BD" w:rsidRDefault="00500D65" w:rsidP="003E07BD">
      <w:pPr>
        <w:contextualSpacing/>
        <w:jc w:val="both"/>
        <w:rPr>
          <w:rFonts w:cstheme="minorHAnsi"/>
          <w:color w:val="000000"/>
          <w:lang w:val="es-ES"/>
        </w:rPr>
      </w:pPr>
    </w:p>
    <w:p w14:paraId="236CF041" w14:textId="77777777" w:rsidR="004A5925" w:rsidRPr="003E07BD" w:rsidRDefault="00977E90" w:rsidP="003E07BD">
      <w:pPr>
        <w:numPr>
          <w:ilvl w:val="0"/>
          <w:numId w:val="3"/>
        </w:numPr>
        <w:tabs>
          <w:tab w:val="clear" w:pos="360"/>
          <w:tab w:val="decimal" w:pos="792"/>
        </w:tabs>
        <w:ind w:left="432"/>
        <w:contextualSpacing/>
        <w:jc w:val="both"/>
        <w:rPr>
          <w:rFonts w:cstheme="minorHAnsi"/>
          <w:b/>
          <w:color w:val="000000"/>
          <w:spacing w:val="2"/>
          <w:lang w:val="es-ES"/>
        </w:rPr>
      </w:pPr>
      <w:r w:rsidRPr="003E07BD">
        <w:rPr>
          <w:rFonts w:cstheme="minorHAnsi"/>
          <w:b/>
          <w:color w:val="000000"/>
          <w:spacing w:val="2"/>
          <w:lang w:val="es-ES"/>
        </w:rPr>
        <w:t>¿CÓMO SOLICITO Y GESTIONO EL BENEFICIO?</w:t>
      </w:r>
    </w:p>
    <w:p w14:paraId="23223082" w14:textId="77777777" w:rsidR="00500D65" w:rsidRPr="003E07BD" w:rsidRDefault="00500D65" w:rsidP="003E07BD">
      <w:pPr>
        <w:tabs>
          <w:tab w:val="decimal" w:pos="360"/>
          <w:tab w:val="decimal" w:pos="792"/>
        </w:tabs>
        <w:ind w:left="432"/>
        <w:contextualSpacing/>
        <w:jc w:val="both"/>
        <w:rPr>
          <w:rFonts w:cstheme="minorHAnsi"/>
          <w:b/>
          <w:color w:val="000000"/>
          <w:spacing w:val="2"/>
          <w:lang w:val="es-ES"/>
        </w:rPr>
      </w:pPr>
    </w:p>
    <w:p w14:paraId="2549A450" w14:textId="3F9510F7" w:rsidR="004A5925" w:rsidRPr="003E07BD" w:rsidRDefault="00977E90" w:rsidP="003E07BD">
      <w:pPr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color w:val="000000"/>
          <w:spacing w:val="2"/>
          <w:lang w:val="es-ES"/>
        </w:rPr>
        <w:t xml:space="preserve">El Trabajador Representante afiliado a la Entidad Empleadora Afiliada interesada en el beneficio, </w:t>
      </w:r>
      <w:r w:rsidRPr="003E07BD">
        <w:rPr>
          <w:rFonts w:cstheme="minorHAnsi"/>
          <w:color w:val="000000"/>
          <w:spacing w:val="-2"/>
          <w:lang w:val="es-ES"/>
        </w:rPr>
        <w:t xml:space="preserve">deberá seguir las siguientes etapas, desde la solicitud y hasta la entrega del beneficio. Para ello, se </w:t>
      </w:r>
      <w:r w:rsidRPr="003E07BD">
        <w:rPr>
          <w:rFonts w:cstheme="minorHAnsi"/>
          <w:color w:val="000000"/>
          <w:spacing w:val="3"/>
          <w:lang w:val="es-ES"/>
        </w:rPr>
        <w:t xml:space="preserve">recomienda considerar al menos </w:t>
      </w:r>
      <w:r w:rsidRPr="003E07BD">
        <w:rPr>
          <w:rFonts w:cstheme="minorHAnsi"/>
          <w:b/>
          <w:color w:val="000000"/>
          <w:spacing w:val="3"/>
          <w:u w:val="single"/>
          <w:lang w:val="es-ES"/>
        </w:rPr>
        <w:t>15 días hábiles de anticipación</w:t>
      </w:r>
      <w:r w:rsidRPr="003E07BD">
        <w:rPr>
          <w:rFonts w:cstheme="minorHAnsi"/>
          <w:color w:val="000000"/>
          <w:spacing w:val="3"/>
          <w:lang w:val="es-ES"/>
        </w:rPr>
        <w:t xml:space="preserve"> a la fecha requerida, para </w:t>
      </w:r>
      <w:r w:rsidRPr="003E07BD">
        <w:rPr>
          <w:rFonts w:cstheme="minorHAnsi"/>
          <w:color w:val="000000"/>
          <w:lang w:val="es-ES"/>
        </w:rPr>
        <w:t xml:space="preserve">asegurar la correcta habilitación del servicio. </w:t>
      </w:r>
      <w:r w:rsidRPr="003E07BD">
        <w:rPr>
          <w:rFonts w:cstheme="minorHAnsi"/>
          <w:b/>
          <w:color w:val="000000"/>
          <w:lang w:val="es-ES"/>
        </w:rPr>
        <w:t xml:space="preserve">Se considerará día hábil de </w:t>
      </w:r>
      <w:r w:rsidR="00F7044E">
        <w:rPr>
          <w:rFonts w:cstheme="minorHAnsi"/>
          <w:b/>
          <w:color w:val="000000"/>
          <w:lang w:val="es-ES"/>
        </w:rPr>
        <w:t>martes</w:t>
      </w:r>
      <w:r w:rsidRPr="003E07BD">
        <w:rPr>
          <w:rFonts w:cstheme="minorHAnsi"/>
          <w:b/>
          <w:color w:val="000000"/>
          <w:lang w:val="es-ES"/>
        </w:rPr>
        <w:t xml:space="preserve"> a viernes, </w:t>
      </w:r>
      <w:r w:rsidRPr="003E07BD">
        <w:rPr>
          <w:rFonts w:cstheme="minorHAnsi"/>
          <w:b/>
          <w:color w:val="000000"/>
          <w:spacing w:val="-7"/>
          <w:lang w:val="es-ES"/>
        </w:rPr>
        <w:t>excluyendo feriados que pudiese encontrarse.</w:t>
      </w:r>
    </w:p>
    <w:p w14:paraId="6BB49487" w14:textId="77777777" w:rsidR="00541704" w:rsidRPr="003E07BD" w:rsidRDefault="00541704" w:rsidP="003E07BD">
      <w:pPr>
        <w:ind w:left="360"/>
        <w:contextualSpacing/>
        <w:jc w:val="both"/>
        <w:rPr>
          <w:rFonts w:cstheme="minorHAnsi"/>
          <w:color w:val="000000"/>
          <w:spacing w:val="2"/>
          <w:lang w:val="es-ES"/>
        </w:rPr>
      </w:pPr>
    </w:p>
    <w:p w14:paraId="15315B78" w14:textId="73B7C2AE" w:rsidR="004A5925" w:rsidRPr="003E07BD" w:rsidRDefault="00977E90" w:rsidP="003E07BD">
      <w:pPr>
        <w:ind w:left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5.1.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Contactarse </w:t>
      </w:r>
      <w:r w:rsidRPr="003E07BD">
        <w:rPr>
          <w:rFonts w:cstheme="minorHAnsi"/>
          <w:color w:val="000000"/>
          <w:spacing w:val="1"/>
          <w:lang w:val="es-ES"/>
        </w:rPr>
        <w:t>con Los Héroes a través de los siguientes canales:</w:t>
      </w:r>
    </w:p>
    <w:p w14:paraId="19D74D28" w14:textId="77777777" w:rsidR="00541704" w:rsidRPr="003E07BD" w:rsidRDefault="00541704" w:rsidP="003E07BD">
      <w:pPr>
        <w:ind w:left="360"/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1D1AD9F4" w14:textId="77777777" w:rsidR="00AD405B" w:rsidRPr="003E07BD" w:rsidRDefault="00977E90" w:rsidP="003E07BD">
      <w:pPr>
        <w:numPr>
          <w:ilvl w:val="0"/>
          <w:numId w:val="4"/>
        </w:numPr>
        <w:tabs>
          <w:tab w:val="clear" w:pos="432"/>
          <w:tab w:val="decimal" w:pos="1080"/>
        </w:tabs>
        <w:ind w:left="648"/>
        <w:contextualSpacing/>
        <w:jc w:val="both"/>
        <w:rPr>
          <w:rStyle w:val="Hipervnculo"/>
          <w:rFonts w:cstheme="minorHAnsi"/>
          <w:color w:val="000000"/>
          <w:spacing w:val="8"/>
          <w:u w:val="none"/>
          <w:lang w:val="es-ES"/>
        </w:rPr>
      </w:pPr>
      <w:r w:rsidRPr="003E07BD">
        <w:rPr>
          <w:rFonts w:cstheme="minorHAnsi"/>
          <w:color w:val="000000"/>
          <w:spacing w:val="8"/>
          <w:lang w:val="es-ES"/>
        </w:rPr>
        <w:t xml:space="preserve">E-mail: </w:t>
      </w:r>
      <w:hyperlink r:id="rId7" w:history="1">
        <w:r w:rsidR="00783B6F" w:rsidRPr="003E07BD">
          <w:rPr>
            <w:rStyle w:val="Hipervnculo"/>
            <w:rFonts w:cstheme="minorHAnsi"/>
            <w:b/>
            <w:spacing w:val="8"/>
            <w:lang w:val="es-ES"/>
          </w:rPr>
          <w:t>parques@losheroes.cl</w:t>
        </w:r>
      </w:hyperlink>
    </w:p>
    <w:p w14:paraId="5057F7C1" w14:textId="5CCF707A" w:rsidR="00541704" w:rsidRPr="003E07BD" w:rsidRDefault="00977E90" w:rsidP="003E07BD">
      <w:pPr>
        <w:numPr>
          <w:ilvl w:val="0"/>
          <w:numId w:val="4"/>
        </w:numPr>
        <w:tabs>
          <w:tab w:val="clear" w:pos="432"/>
          <w:tab w:val="decimal" w:pos="1080"/>
        </w:tabs>
        <w:ind w:left="648"/>
        <w:contextualSpacing/>
        <w:jc w:val="both"/>
        <w:rPr>
          <w:rFonts w:cstheme="minorHAnsi"/>
          <w:color w:val="000000"/>
          <w:spacing w:val="8"/>
          <w:lang w:val="es-ES"/>
        </w:rPr>
      </w:pPr>
      <w:r w:rsidRPr="003E07BD">
        <w:rPr>
          <w:rFonts w:cstheme="minorHAnsi"/>
          <w:color w:val="000000"/>
          <w:spacing w:val="4"/>
          <w:lang w:val="es-ES"/>
        </w:rPr>
        <w:t xml:space="preserve">Teléfono: </w:t>
      </w:r>
      <w:r w:rsidRPr="003E07BD">
        <w:rPr>
          <w:rFonts w:cstheme="minorHAnsi"/>
          <w:b/>
          <w:color w:val="000000"/>
          <w:spacing w:val="4"/>
          <w:lang w:val="es-ES"/>
        </w:rPr>
        <w:t>(22) 5103863</w:t>
      </w:r>
    </w:p>
    <w:p w14:paraId="49A0A612" w14:textId="77777777" w:rsidR="00541704" w:rsidRPr="003E07BD" w:rsidRDefault="00541704" w:rsidP="003E07BD">
      <w:pPr>
        <w:tabs>
          <w:tab w:val="decimal" w:pos="1080"/>
        </w:tabs>
        <w:ind w:left="144" w:right="216"/>
        <w:contextualSpacing/>
        <w:jc w:val="both"/>
        <w:rPr>
          <w:rFonts w:cstheme="minorHAnsi"/>
          <w:color w:val="000000"/>
          <w:spacing w:val="-14"/>
          <w:lang w:val="es-ES"/>
        </w:rPr>
      </w:pPr>
    </w:p>
    <w:p w14:paraId="72A2386C" w14:textId="21BFD185" w:rsidR="004A5925" w:rsidRPr="003E07BD" w:rsidRDefault="00541704" w:rsidP="003E07BD">
      <w:pPr>
        <w:tabs>
          <w:tab w:val="decimal" w:pos="1080"/>
        </w:tabs>
        <w:ind w:left="144" w:right="216"/>
        <w:contextualSpacing/>
        <w:jc w:val="both"/>
        <w:rPr>
          <w:rFonts w:cstheme="minorHAnsi"/>
          <w:color w:val="000000"/>
          <w:spacing w:val="-6"/>
          <w:lang w:val="es-ES"/>
        </w:rPr>
      </w:pPr>
      <w:r w:rsidRPr="003E07BD">
        <w:rPr>
          <w:rFonts w:cstheme="minorHAnsi"/>
          <w:color w:val="000000"/>
          <w:spacing w:val="-14"/>
          <w:lang w:val="es-ES"/>
        </w:rPr>
        <w:lastRenderedPageBreak/>
        <w:tab/>
      </w:r>
      <w:r w:rsidR="00977E90" w:rsidRPr="003E07BD">
        <w:rPr>
          <w:rFonts w:cstheme="minorHAnsi"/>
          <w:color w:val="000000"/>
          <w:spacing w:val="-14"/>
          <w:lang w:val="es-ES"/>
        </w:rPr>
        <w:t xml:space="preserve">5.2. </w:t>
      </w:r>
      <w:r w:rsidRPr="003E07BD">
        <w:rPr>
          <w:rFonts w:cstheme="minorHAnsi"/>
          <w:b/>
          <w:color w:val="000000"/>
          <w:spacing w:val="-4"/>
          <w:lang w:val="es-ES"/>
        </w:rPr>
        <w:t>D</w:t>
      </w:r>
      <w:r w:rsidR="00977E90" w:rsidRPr="003E07BD">
        <w:rPr>
          <w:rFonts w:cstheme="minorHAnsi"/>
          <w:b/>
          <w:color w:val="000000"/>
          <w:spacing w:val="-4"/>
          <w:lang w:val="es-ES"/>
        </w:rPr>
        <w:t xml:space="preserve">isponibilidad de recinto y fecha: </w:t>
      </w:r>
      <w:r w:rsidR="006E1090" w:rsidRPr="003E07BD">
        <w:rPr>
          <w:rFonts w:cstheme="minorHAnsi"/>
          <w:b/>
          <w:bCs/>
          <w:i/>
          <w:iCs/>
          <w:color w:val="000000"/>
          <w:spacing w:val="-14"/>
          <w:lang w:val="es-ES"/>
        </w:rPr>
        <w:t>Los Héroes Servicios Corporativos</w:t>
      </w:r>
      <w:r w:rsidR="00977E90" w:rsidRPr="003E07BD">
        <w:rPr>
          <w:rFonts w:cstheme="minorHAnsi"/>
          <w:color w:val="000000"/>
          <w:spacing w:val="-14"/>
          <w:lang w:val="es-ES"/>
        </w:rPr>
        <w:t xml:space="preserve"> validará la </w:t>
      </w:r>
      <w:r w:rsidR="00977E90" w:rsidRPr="003E07BD">
        <w:rPr>
          <w:rFonts w:cstheme="minorHAnsi"/>
          <w:b/>
          <w:color w:val="000000"/>
          <w:spacing w:val="-4"/>
          <w:lang w:val="es-ES"/>
        </w:rPr>
        <w:t xml:space="preserve">disponibilidad del recinto y </w:t>
      </w:r>
      <w:r w:rsidR="00977E90" w:rsidRPr="003E07BD">
        <w:rPr>
          <w:rFonts w:cstheme="minorHAnsi"/>
          <w:b/>
          <w:color w:val="000000"/>
          <w:spacing w:val="7"/>
          <w:lang w:val="es-ES"/>
        </w:rPr>
        <w:t xml:space="preserve">fechas </w:t>
      </w:r>
      <w:r w:rsidR="00977E90" w:rsidRPr="003E07BD">
        <w:rPr>
          <w:rFonts w:cstheme="minorHAnsi"/>
          <w:color w:val="000000"/>
          <w:spacing w:val="-3"/>
          <w:lang w:val="es-ES"/>
        </w:rPr>
        <w:t xml:space="preserve">seleccionados para su actividad; propondrá alternativas en caso de no tener </w:t>
      </w:r>
      <w:r w:rsidR="00977E90" w:rsidRPr="003E07BD">
        <w:rPr>
          <w:rFonts w:cstheme="minorHAnsi"/>
          <w:color w:val="000000"/>
          <w:spacing w:val="-6"/>
          <w:lang w:val="es-ES"/>
        </w:rPr>
        <w:t>disponible la fecha solicitada.</w:t>
      </w:r>
    </w:p>
    <w:p w14:paraId="21E98B31" w14:textId="77777777" w:rsidR="00541704" w:rsidRPr="003E07BD" w:rsidRDefault="00541704" w:rsidP="003E07BD">
      <w:pPr>
        <w:tabs>
          <w:tab w:val="decimal" w:pos="1080"/>
        </w:tabs>
        <w:ind w:left="144" w:right="216"/>
        <w:contextualSpacing/>
        <w:jc w:val="both"/>
        <w:rPr>
          <w:rFonts w:cstheme="minorHAnsi"/>
          <w:color w:val="000000"/>
          <w:spacing w:val="-14"/>
          <w:lang w:val="es-ES"/>
        </w:rPr>
      </w:pPr>
    </w:p>
    <w:p w14:paraId="545B79E0" w14:textId="4527839D" w:rsidR="004A5925" w:rsidRPr="003E07BD" w:rsidRDefault="00977E90" w:rsidP="003E07BD">
      <w:pPr>
        <w:ind w:left="504" w:right="216" w:hanging="360"/>
        <w:contextualSpacing/>
        <w:jc w:val="both"/>
        <w:rPr>
          <w:rFonts w:cstheme="minorHAnsi"/>
          <w:color w:val="000000"/>
          <w:spacing w:val="-12"/>
          <w:lang w:val="es-ES"/>
        </w:rPr>
      </w:pPr>
      <w:r w:rsidRPr="003E07BD">
        <w:rPr>
          <w:rFonts w:cstheme="minorHAnsi"/>
          <w:color w:val="000000"/>
          <w:spacing w:val="-12"/>
          <w:lang w:val="es-ES"/>
        </w:rPr>
        <w:t xml:space="preserve">5.3.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Verificación de </w:t>
      </w:r>
      <w:r w:rsidR="00DC20C0" w:rsidRPr="003E07BD">
        <w:rPr>
          <w:rFonts w:cstheme="minorHAnsi"/>
          <w:b/>
          <w:color w:val="000000"/>
          <w:spacing w:val="-2"/>
          <w:lang w:val="es-ES"/>
        </w:rPr>
        <w:t>c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ondición de afiliado. </w:t>
      </w:r>
      <w:r w:rsidRPr="003E07BD">
        <w:rPr>
          <w:rFonts w:cstheme="minorHAnsi"/>
          <w:color w:val="000000"/>
          <w:spacing w:val="-12"/>
          <w:lang w:val="es-ES"/>
        </w:rPr>
        <w:t xml:space="preserve">Tanto el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Trabajador Representante de la </w:t>
      </w:r>
      <w:r w:rsidRPr="003E07BD">
        <w:rPr>
          <w:rFonts w:cstheme="minorHAnsi"/>
          <w:b/>
          <w:color w:val="000000"/>
          <w:lang w:val="es-ES"/>
        </w:rPr>
        <w:t xml:space="preserve">actividad, </w:t>
      </w:r>
      <w:r w:rsidRPr="003E07BD">
        <w:rPr>
          <w:rFonts w:cstheme="minorHAnsi"/>
          <w:color w:val="000000"/>
          <w:spacing w:val="-10"/>
          <w:lang w:val="es-ES"/>
        </w:rPr>
        <w:t xml:space="preserve">como la </w:t>
      </w:r>
      <w:r w:rsidRPr="003E07BD">
        <w:rPr>
          <w:rFonts w:cstheme="minorHAnsi"/>
          <w:b/>
          <w:color w:val="000000"/>
          <w:lang w:val="es-ES"/>
        </w:rPr>
        <w:t xml:space="preserve">Entidad Empleadora, </w:t>
      </w:r>
      <w:r w:rsidRPr="003E07BD">
        <w:rPr>
          <w:rFonts w:cstheme="minorHAnsi"/>
          <w:color w:val="000000"/>
          <w:spacing w:val="-10"/>
          <w:lang w:val="es-ES"/>
        </w:rPr>
        <w:t xml:space="preserve">deberán cumplir la condición de </w:t>
      </w:r>
      <w:r w:rsidRPr="003E07BD">
        <w:rPr>
          <w:rFonts w:cstheme="minorHAnsi"/>
          <w:b/>
          <w:color w:val="000000"/>
          <w:u w:val="single"/>
          <w:lang w:val="es-ES"/>
        </w:rPr>
        <w:t>afiliados</w:t>
      </w:r>
      <w:r w:rsidRPr="003E07BD">
        <w:rPr>
          <w:rFonts w:cstheme="minorHAnsi"/>
          <w:color w:val="000000"/>
          <w:spacing w:val="-10"/>
          <w:lang w:val="es-ES"/>
        </w:rPr>
        <w:t xml:space="preserve"> al </w:t>
      </w:r>
      <w:r w:rsidRPr="003E07BD">
        <w:rPr>
          <w:rFonts w:cstheme="minorHAnsi"/>
          <w:color w:val="000000"/>
          <w:spacing w:val="-6"/>
          <w:lang w:val="es-ES"/>
        </w:rPr>
        <w:t>momento de realizar la solicitud y deberán mantener dicha condición hasta la fecha de uso del beneficio.</w:t>
      </w:r>
    </w:p>
    <w:p w14:paraId="545F5CEB" w14:textId="517493F2" w:rsidR="004A5925" w:rsidRPr="003E07BD" w:rsidRDefault="00977E90" w:rsidP="003E07BD">
      <w:pPr>
        <w:ind w:left="1152" w:right="216"/>
        <w:contextualSpacing/>
        <w:jc w:val="both"/>
        <w:rPr>
          <w:rFonts w:cstheme="minorHAnsi"/>
          <w:b/>
          <w:color w:val="000000"/>
          <w:spacing w:val="-3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 xml:space="preserve">Plazo máximo para verificación de condición de afiliado: 01 día hábil. </w:t>
      </w:r>
      <w:r w:rsidR="006E1090" w:rsidRPr="003E07BD">
        <w:rPr>
          <w:rFonts w:cstheme="minorHAnsi"/>
          <w:b/>
          <w:bCs/>
          <w:i/>
          <w:iCs/>
          <w:color w:val="000000"/>
          <w:lang w:val="es-ES"/>
        </w:rPr>
        <w:t>Los Héroes Servicios Corporativos</w:t>
      </w:r>
      <w:r w:rsidRPr="003E07BD">
        <w:rPr>
          <w:rFonts w:cstheme="minorHAnsi"/>
          <w:color w:val="000000"/>
          <w:lang w:val="es-ES"/>
        </w:rPr>
        <w:t xml:space="preserve"> validará cumplimiento de afiliación de Entidad Empleadora y del </w:t>
      </w:r>
      <w:r w:rsidRPr="003E07BD">
        <w:rPr>
          <w:rFonts w:cstheme="minorHAnsi"/>
          <w:color w:val="000000"/>
          <w:spacing w:val="-11"/>
          <w:lang w:val="es-ES"/>
        </w:rPr>
        <w:t xml:space="preserve">Trabajador Representante de actividad; de ser positiva, enviará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e-mail </w:t>
      </w:r>
      <w:r w:rsidRPr="003E07BD">
        <w:rPr>
          <w:rFonts w:cstheme="minorHAnsi"/>
          <w:color w:val="000000"/>
          <w:spacing w:val="-11"/>
          <w:lang w:val="es-ES"/>
        </w:rPr>
        <w:t xml:space="preserve">al Trabajador </w:t>
      </w:r>
      <w:r w:rsidRPr="003E07BD">
        <w:rPr>
          <w:rFonts w:cstheme="minorHAnsi"/>
          <w:color w:val="000000"/>
          <w:spacing w:val="-6"/>
          <w:lang w:val="es-ES"/>
        </w:rPr>
        <w:t>Representante de la actividad, adjuntando:</w:t>
      </w:r>
    </w:p>
    <w:p w14:paraId="697C7557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1944"/>
        </w:tabs>
        <w:ind w:left="1512"/>
        <w:contextualSpacing/>
        <w:jc w:val="both"/>
        <w:rPr>
          <w:rFonts w:cstheme="minorHAnsi"/>
          <w:b/>
          <w:color w:val="000000"/>
          <w:spacing w:val="4"/>
          <w:lang w:val="es-ES"/>
        </w:rPr>
      </w:pPr>
      <w:r w:rsidRPr="003E07BD">
        <w:rPr>
          <w:rFonts w:cstheme="minorHAnsi"/>
          <w:b/>
          <w:color w:val="000000"/>
          <w:spacing w:val="4"/>
          <w:lang w:val="es-ES"/>
        </w:rPr>
        <w:t xml:space="preserve">Formulario de Solicitud (PDF) </w:t>
      </w:r>
      <w:r w:rsidRPr="003E07BD">
        <w:rPr>
          <w:rFonts w:cstheme="minorHAnsi"/>
          <w:color w:val="000000"/>
          <w:spacing w:val="-6"/>
          <w:lang w:val="es-ES"/>
        </w:rPr>
        <w:t>que detalla el servicio solicitado.</w:t>
      </w:r>
    </w:p>
    <w:p w14:paraId="66AE7FDE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1944"/>
        </w:tabs>
        <w:ind w:left="1944" w:right="216" w:hanging="432"/>
        <w:contextualSpacing/>
        <w:jc w:val="both"/>
        <w:rPr>
          <w:rFonts w:cstheme="minorHAnsi"/>
          <w:b/>
          <w:color w:val="000000"/>
          <w:spacing w:val="-2"/>
          <w:lang w:val="es-ES"/>
        </w:rPr>
      </w:pPr>
      <w:r w:rsidRPr="003E07BD">
        <w:rPr>
          <w:rFonts w:cstheme="minorHAnsi"/>
          <w:b/>
          <w:color w:val="000000"/>
          <w:spacing w:val="-2"/>
          <w:lang w:val="es-ES"/>
        </w:rPr>
        <w:t xml:space="preserve">Nómina de Asistentes (Excel) </w:t>
      </w:r>
      <w:r w:rsidRPr="003E07BD">
        <w:rPr>
          <w:rFonts w:cstheme="minorHAnsi"/>
          <w:color w:val="000000"/>
          <w:spacing w:val="-12"/>
          <w:lang w:val="es-ES"/>
        </w:rPr>
        <w:t xml:space="preserve">formato que incluye todos los campos a </w:t>
      </w:r>
      <w:r w:rsidRPr="003E07BD">
        <w:rPr>
          <w:rFonts w:cstheme="minorHAnsi"/>
          <w:color w:val="000000"/>
          <w:spacing w:val="-10"/>
          <w:lang w:val="es-ES"/>
        </w:rPr>
        <w:t>completar.</w:t>
      </w:r>
    </w:p>
    <w:p w14:paraId="2FC46C03" w14:textId="77777777" w:rsidR="00541704" w:rsidRPr="003E07BD" w:rsidRDefault="00541704" w:rsidP="003E07BD">
      <w:pPr>
        <w:tabs>
          <w:tab w:val="decimal" w:pos="432"/>
          <w:tab w:val="decimal" w:pos="1944"/>
        </w:tabs>
        <w:ind w:left="1512" w:right="216"/>
        <w:contextualSpacing/>
        <w:jc w:val="both"/>
        <w:rPr>
          <w:rFonts w:cstheme="minorHAnsi"/>
          <w:b/>
          <w:color w:val="000000"/>
          <w:spacing w:val="-2"/>
          <w:lang w:val="es-ES"/>
        </w:rPr>
      </w:pPr>
    </w:p>
    <w:p w14:paraId="4F6C4BC1" w14:textId="77777777" w:rsidR="004A5925" w:rsidRPr="003E07BD" w:rsidRDefault="00977E90" w:rsidP="003E07BD">
      <w:pPr>
        <w:ind w:left="504" w:right="216" w:hanging="360"/>
        <w:contextualSpacing/>
        <w:jc w:val="both"/>
        <w:rPr>
          <w:rFonts w:cstheme="minorHAnsi"/>
          <w:color w:val="000000"/>
          <w:spacing w:val="-9"/>
          <w:lang w:val="es-ES"/>
        </w:rPr>
      </w:pPr>
      <w:r w:rsidRPr="003E07BD">
        <w:rPr>
          <w:rFonts w:cstheme="minorHAnsi"/>
          <w:color w:val="000000"/>
          <w:spacing w:val="-9"/>
          <w:lang w:val="es-ES"/>
        </w:rPr>
        <w:t xml:space="preserve">5.4. </w:t>
      </w:r>
      <w:r w:rsidRPr="003E07BD">
        <w:rPr>
          <w:rFonts w:cstheme="minorHAnsi"/>
          <w:b/>
          <w:color w:val="000000"/>
          <w:spacing w:val="1"/>
          <w:lang w:val="es-ES"/>
        </w:rPr>
        <w:t>Formalizar Solicitud</w:t>
      </w:r>
      <w:r w:rsidRPr="003E07BD">
        <w:rPr>
          <w:rFonts w:cstheme="minorHAnsi"/>
          <w:b/>
          <w:color w:val="000000"/>
          <w:spacing w:val="1"/>
          <w:vertAlign w:val="superscript"/>
          <w:lang w:val="es-ES"/>
        </w:rPr>
        <w:t>.</w:t>
      </w:r>
      <w:r w:rsidRPr="003E07BD">
        <w:rPr>
          <w:rFonts w:cstheme="minorHAnsi"/>
          <w:color w:val="000000"/>
          <w:spacing w:val="-9"/>
          <w:lang w:val="es-ES"/>
        </w:rPr>
        <w:t xml:space="preserve"> Una vez recibido el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e-mail </w:t>
      </w:r>
      <w:r w:rsidRPr="003E07BD">
        <w:rPr>
          <w:rFonts w:cstheme="minorHAnsi"/>
          <w:color w:val="000000"/>
          <w:spacing w:val="-9"/>
          <w:lang w:val="es-ES"/>
        </w:rPr>
        <w:t xml:space="preserve">donde se adjunta el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Formulario de </w:t>
      </w:r>
      <w:r w:rsidRPr="003E07BD">
        <w:rPr>
          <w:rFonts w:cstheme="minorHAnsi"/>
          <w:b/>
          <w:color w:val="000000"/>
          <w:spacing w:val="5"/>
          <w:lang w:val="es-ES"/>
        </w:rPr>
        <w:t xml:space="preserve">Solicitud </w:t>
      </w:r>
      <w:r w:rsidRPr="003E07BD">
        <w:rPr>
          <w:rFonts w:cstheme="minorHAnsi"/>
          <w:color w:val="000000"/>
          <w:spacing w:val="-5"/>
          <w:lang w:val="es-ES"/>
        </w:rPr>
        <w:t xml:space="preserve">y Formato de </w:t>
      </w:r>
      <w:r w:rsidRPr="003E07BD">
        <w:rPr>
          <w:rFonts w:cstheme="minorHAnsi"/>
          <w:b/>
          <w:color w:val="000000"/>
          <w:spacing w:val="5"/>
          <w:lang w:val="es-ES"/>
        </w:rPr>
        <w:t xml:space="preserve">Nómina de Asistentes, </w:t>
      </w:r>
      <w:r w:rsidRPr="003E07BD">
        <w:rPr>
          <w:rFonts w:cstheme="minorHAnsi"/>
          <w:color w:val="000000"/>
          <w:spacing w:val="-5"/>
          <w:lang w:val="es-ES"/>
        </w:rPr>
        <w:t xml:space="preserve">el Trabajador Representante de la </w:t>
      </w:r>
      <w:r w:rsidRPr="003E07BD">
        <w:rPr>
          <w:rFonts w:cstheme="minorHAnsi"/>
          <w:color w:val="000000"/>
          <w:spacing w:val="-7"/>
          <w:lang w:val="es-ES"/>
        </w:rPr>
        <w:t xml:space="preserve">actividad, deberá </w:t>
      </w:r>
      <w:r w:rsidRPr="003E07BD">
        <w:rPr>
          <w:rFonts w:cstheme="minorHAnsi"/>
          <w:b/>
          <w:color w:val="000000"/>
          <w:spacing w:val="3"/>
          <w:u w:val="single"/>
          <w:lang w:val="es-ES"/>
        </w:rPr>
        <w:t>confirmar su interés</w:t>
      </w:r>
      <w:r w:rsidRPr="003E07BD">
        <w:rPr>
          <w:rFonts w:cstheme="minorHAnsi"/>
          <w:color w:val="000000"/>
          <w:spacing w:val="-7"/>
          <w:lang w:val="es-ES"/>
        </w:rPr>
        <w:t xml:space="preserve"> en el beneficio, 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adjuntando </w:t>
      </w:r>
      <w:r w:rsidRPr="003E07BD">
        <w:rPr>
          <w:rFonts w:cstheme="minorHAnsi"/>
          <w:color w:val="000000"/>
          <w:spacing w:val="-7"/>
          <w:lang w:val="es-ES"/>
        </w:rPr>
        <w:t xml:space="preserve">en su e-mail de </w:t>
      </w:r>
      <w:r w:rsidRPr="003E07BD">
        <w:rPr>
          <w:rFonts w:cstheme="minorHAnsi"/>
          <w:color w:val="000000"/>
          <w:spacing w:val="-6"/>
          <w:lang w:val="es-ES"/>
        </w:rPr>
        <w:t>respuesta la siguiente información:</w:t>
      </w:r>
    </w:p>
    <w:p w14:paraId="08A2F85E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864"/>
        </w:tabs>
        <w:ind w:left="432"/>
        <w:contextualSpacing/>
        <w:jc w:val="both"/>
        <w:rPr>
          <w:rFonts w:cstheme="minorHAnsi"/>
          <w:b/>
          <w:color w:val="000000"/>
          <w:spacing w:val="6"/>
          <w:lang w:val="es-ES"/>
        </w:rPr>
      </w:pPr>
      <w:r w:rsidRPr="003E07BD">
        <w:rPr>
          <w:rFonts w:cstheme="minorHAnsi"/>
          <w:b/>
          <w:color w:val="000000"/>
          <w:spacing w:val="6"/>
          <w:lang w:val="es-ES"/>
        </w:rPr>
        <w:t xml:space="preserve">Formulario de Solicitud </w:t>
      </w:r>
      <w:r w:rsidRPr="003E07BD">
        <w:rPr>
          <w:rFonts w:cstheme="minorHAnsi"/>
          <w:color w:val="000000"/>
          <w:spacing w:val="-4"/>
          <w:lang w:val="es-ES"/>
        </w:rPr>
        <w:t>firmado</w:t>
      </w:r>
    </w:p>
    <w:p w14:paraId="6F1EEC09" w14:textId="77777777" w:rsidR="004A5925" w:rsidRPr="003E07BD" w:rsidRDefault="00977E90" w:rsidP="003E07BD">
      <w:pPr>
        <w:numPr>
          <w:ilvl w:val="0"/>
          <w:numId w:val="2"/>
        </w:numPr>
        <w:tabs>
          <w:tab w:val="clear" w:pos="432"/>
          <w:tab w:val="decimal" w:pos="864"/>
        </w:tabs>
        <w:ind w:left="432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t xml:space="preserve">Nómina de asistentes considerados en la actividad </w:t>
      </w:r>
      <w:r w:rsidRPr="003E07BD">
        <w:rPr>
          <w:rFonts w:cstheme="minorHAnsi"/>
          <w:color w:val="000000"/>
          <w:spacing w:val="-10"/>
          <w:lang w:val="es-ES"/>
        </w:rPr>
        <w:t>completa</w:t>
      </w:r>
    </w:p>
    <w:p w14:paraId="105216D3" w14:textId="156D7731" w:rsidR="004A5925" w:rsidRDefault="00977E90" w:rsidP="003E07BD">
      <w:pPr>
        <w:ind w:left="792" w:right="216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12"/>
          <w:lang w:val="es-ES"/>
        </w:rPr>
        <w:t>Plazo</w:t>
      </w:r>
      <w:r w:rsidR="0081760F" w:rsidRPr="003E07BD">
        <w:rPr>
          <w:rFonts w:cstheme="minorHAnsi"/>
          <w:b/>
          <w:color w:val="000000"/>
          <w:spacing w:val="-12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12"/>
          <w:lang w:val="es-ES"/>
        </w:rPr>
        <w:t>máximo</w:t>
      </w:r>
      <w:r w:rsidR="0081760F" w:rsidRPr="003E07BD">
        <w:rPr>
          <w:rFonts w:cstheme="minorHAnsi"/>
          <w:b/>
          <w:color w:val="000000"/>
          <w:spacing w:val="-12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12"/>
          <w:lang w:val="es-ES"/>
        </w:rPr>
        <w:t>para</w:t>
      </w:r>
      <w:r w:rsidR="0081760F" w:rsidRPr="003E07BD">
        <w:rPr>
          <w:rFonts w:cstheme="minorHAnsi"/>
          <w:b/>
          <w:color w:val="000000"/>
          <w:spacing w:val="-12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12"/>
          <w:lang w:val="es-ES"/>
        </w:rPr>
        <w:t>formalizar solicitud,</w:t>
      </w:r>
      <w:r w:rsidR="0081760F" w:rsidRPr="003E07BD">
        <w:rPr>
          <w:rFonts w:cstheme="minorHAnsi"/>
          <w:b/>
          <w:color w:val="000000"/>
          <w:spacing w:val="-12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12"/>
          <w:lang w:val="es-ES"/>
        </w:rPr>
        <w:t xml:space="preserve">respondiendo e-mail con los documentos </w:t>
      </w:r>
      <w:r w:rsidRPr="003E07BD">
        <w:rPr>
          <w:rFonts w:cstheme="minorHAnsi"/>
          <w:b/>
          <w:color w:val="000000"/>
          <w:spacing w:val="-7"/>
          <w:lang w:val="es-ES"/>
        </w:rPr>
        <w:t>adjuntos</w:t>
      </w:r>
      <w:r w:rsidR="0081760F" w:rsidRPr="003E07BD">
        <w:rPr>
          <w:rFonts w:cstheme="minorHAnsi"/>
          <w:b/>
          <w:color w:val="000000"/>
          <w:spacing w:val="-7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7"/>
          <w:lang w:val="es-ES"/>
        </w:rPr>
        <w:t>solicitados: 03 días hábiles.</w:t>
      </w:r>
    </w:p>
    <w:p w14:paraId="5B7D6895" w14:textId="77777777" w:rsidR="003E07BD" w:rsidRPr="003E07BD" w:rsidRDefault="003E07BD" w:rsidP="003E07BD">
      <w:pPr>
        <w:ind w:left="792" w:right="216"/>
        <w:contextualSpacing/>
        <w:jc w:val="both"/>
        <w:rPr>
          <w:rFonts w:cstheme="minorHAnsi"/>
          <w:b/>
          <w:color w:val="000000"/>
          <w:spacing w:val="-12"/>
          <w:lang w:val="es-ES"/>
        </w:rPr>
      </w:pPr>
    </w:p>
    <w:p w14:paraId="38425260" w14:textId="7B742E38" w:rsidR="004A5925" w:rsidRPr="003E07BD" w:rsidRDefault="00977E90" w:rsidP="003E07BD">
      <w:pPr>
        <w:ind w:left="576" w:right="216" w:hanging="432"/>
        <w:contextualSpacing/>
        <w:jc w:val="both"/>
        <w:rPr>
          <w:rFonts w:cstheme="minorHAnsi"/>
          <w:color w:val="000000"/>
          <w:spacing w:val="-10"/>
          <w:lang w:val="es-ES"/>
        </w:rPr>
      </w:pPr>
      <w:r w:rsidRPr="003E07BD">
        <w:rPr>
          <w:rFonts w:cstheme="minorHAnsi"/>
          <w:color w:val="000000"/>
          <w:spacing w:val="-14"/>
          <w:lang w:val="es-ES"/>
        </w:rPr>
        <w:t xml:space="preserve">5.5.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Detalle de monto total a pagar y datos para transferencia bancaria: </w:t>
      </w:r>
      <w:r w:rsidRPr="003E07BD">
        <w:rPr>
          <w:rFonts w:cstheme="minorHAnsi"/>
          <w:color w:val="000000"/>
          <w:spacing w:val="-14"/>
          <w:lang w:val="es-ES"/>
        </w:rPr>
        <w:t xml:space="preserve">Luego de validar </w:t>
      </w:r>
      <w:r w:rsidRPr="003E07BD">
        <w:rPr>
          <w:rFonts w:cstheme="minorHAnsi"/>
          <w:color w:val="000000"/>
          <w:spacing w:val="-5"/>
          <w:lang w:val="es-ES"/>
        </w:rPr>
        <w:t xml:space="preserve">la condición de afiliación de trabajadores detallados en la </w:t>
      </w:r>
      <w:r w:rsidRPr="003E07BD">
        <w:rPr>
          <w:rFonts w:cstheme="minorHAnsi"/>
          <w:b/>
          <w:color w:val="000000"/>
          <w:spacing w:val="5"/>
          <w:lang w:val="es-ES"/>
        </w:rPr>
        <w:t xml:space="preserve">Nómina de Asistentes </w:t>
      </w:r>
      <w:r w:rsidRPr="003E07BD">
        <w:rPr>
          <w:rFonts w:cstheme="minorHAnsi"/>
          <w:color w:val="000000"/>
          <w:spacing w:val="-5"/>
          <w:lang w:val="es-ES"/>
        </w:rPr>
        <w:t xml:space="preserve">y </w:t>
      </w:r>
      <w:r w:rsidRPr="003E07BD">
        <w:rPr>
          <w:rFonts w:cstheme="minorHAnsi"/>
          <w:color w:val="000000"/>
          <w:spacing w:val="-7"/>
          <w:lang w:val="es-ES"/>
        </w:rPr>
        <w:t xml:space="preserve">aplicando la tasa permitida de invitados con ingreso mediante precio especial, </w:t>
      </w:r>
      <w:r w:rsidR="006E1090" w:rsidRPr="003E07BD">
        <w:rPr>
          <w:rFonts w:cstheme="minorHAnsi"/>
          <w:b/>
          <w:bCs/>
          <w:i/>
          <w:iCs/>
          <w:color w:val="000000"/>
          <w:spacing w:val="-7"/>
          <w:lang w:val="es-ES"/>
        </w:rPr>
        <w:t>Los Héroes Servicios Corporativos</w:t>
      </w:r>
      <w:r w:rsidRPr="003E07BD">
        <w:rPr>
          <w:rFonts w:cstheme="minorHAnsi"/>
          <w:color w:val="000000"/>
          <w:spacing w:val="-7"/>
          <w:lang w:val="es-ES"/>
        </w:rPr>
        <w:t xml:space="preserve"> </w:t>
      </w:r>
      <w:r w:rsidRPr="003E07BD">
        <w:rPr>
          <w:rFonts w:cstheme="minorHAnsi"/>
          <w:color w:val="000000"/>
          <w:spacing w:val="-5"/>
          <w:lang w:val="es-ES"/>
        </w:rPr>
        <w:t xml:space="preserve">enviará la información bancaria y monto para el pago correspondiente, con el siguiente </w:t>
      </w:r>
      <w:r w:rsidRPr="003E07BD">
        <w:rPr>
          <w:rFonts w:cstheme="minorHAnsi"/>
          <w:color w:val="000000"/>
          <w:spacing w:val="-10"/>
          <w:lang w:val="es-ES"/>
        </w:rPr>
        <w:t>detalle:</w:t>
      </w:r>
    </w:p>
    <w:p w14:paraId="6C480264" w14:textId="77777777" w:rsidR="00AD405B" w:rsidRPr="003E07BD" w:rsidRDefault="00AD405B" w:rsidP="003E07BD">
      <w:pPr>
        <w:ind w:left="576" w:right="216" w:hanging="432"/>
        <w:contextualSpacing/>
        <w:jc w:val="both"/>
        <w:rPr>
          <w:rFonts w:cstheme="minorHAnsi"/>
          <w:color w:val="000000"/>
          <w:spacing w:val="-10"/>
          <w:lang w:val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566"/>
        <w:gridCol w:w="3438"/>
      </w:tblGrid>
      <w:tr w:rsidR="00541704" w:rsidRPr="003E07BD" w14:paraId="19A38EEA" w14:textId="77777777" w:rsidTr="0054170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F226778" w14:textId="77777777" w:rsidR="00541704" w:rsidRPr="003E07BD" w:rsidRDefault="00541704" w:rsidP="003E07BD">
            <w:pPr>
              <w:contextualSpacing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Pago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5E836EB" w14:textId="77777777" w:rsidR="00541704" w:rsidRPr="003E07BD" w:rsidRDefault="00541704" w:rsidP="003E07BD">
            <w:pPr>
              <w:contextualSpacing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Plazo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88FA46B" w14:textId="77777777" w:rsidR="00541704" w:rsidRPr="003E07BD" w:rsidRDefault="00541704" w:rsidP="003E07BD">
            <w:pPr>
              <w:contextualSpacing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Datos de Transferencia</w:t>
            </w:r>
          </w:p>
        </w:tc>
      </w:tr>
      <w:tr w:rsidR="00541704" w:rsidRPr="003E07BD" w14:paraId="723B2F77" w14:textId="77777777" w:rsidTr="00541704">
        <w:trPr>
          <w:trHeight w:val="2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E6C05" w14:textId="3A52687E" w:rsidR="00541704" w:rsidRPr="003E07BD" w:rsidRDefault="00541704" w:rsidP="003E07BD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100% del </w:t>
            </w: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Precio de la actividad considerando el</w:t>
            </w: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 precio afiliado(a).</w:t>
            </w: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br/>
              <w:t xml:space="preserve">Ejemplo.: </w:t>
            </w:r>
            <w:r w:rsidR="003E07BD" w:rsidRPr="001B778A">
              <w:rPr>
                <w:rFonts w:eastAsia="Times New Roman" w:cstheme="minorHAnsi"/>
                <w:b/>
                <w:bCs/>
                <w:color w:val="0033CC"/>
                <w:lang w:val="es-ES" w:eastAsia="es-CL"/>
              </w:rPr>
              <w:t>$22.000</w:t>
            </w:r>
            <w:r w:rsidR="00831EDD" w:rsidRPr="001B778A">
              <w:rPr>
                <w:rFonts w:eastAsia="Times New Roman" w:cstheme="minorHAnsi"/>
                <w:b/>
                <w:bCs/>
                <w:color w:val="0033CC"/>
                <w:lang w:val="es-ES" w:eastAsia="es-CL"/>
              </w:rPr>
              <w:t xml:space="preserve"> x</w:t>
            </w:r>
            <w:r w:rsidRPr="001B778A">
              <w:rPr>
                <w:rFonts w:eastAsia="Times New Roman" w:cstheme="minorHAnsi"/>
                <w:b/>
                <w:bCs/>
                <w:color w:val="0033CC"/>
                <w:lang w:val="es-ES" w:eastAsia="es-CL"/>
              </w:rPr>
              <w:t xml:space="preserve"> </w:t>
            </w: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Cant. Asistentes (IVA incluido)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2BA74" w14:textId="77777777" w:rsidR="00541704" w:rsidRPr="003E07BD" w:rsidRDefault="00541704" w:rsidP="003E07BD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3E07BD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3 días hábiles posteriores a la fecha de aprobación de la solicitud.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7EEA7" w14:textId="6B3ACC50" w:rsidR="00541704" w:rsidRPr="003E07BD" w:rsidRDefault="00541704" w:rsidP="003E07BD">
            <w:pPr>
              <w:spacing w:after="240"/>
              <w:contextualSpacing/>
              <w:rPr>
                <w:rFonts w:eastAsia="Times New Roman" w:cstheme="minorHAnsi"/>
                <w:color w:val="000000"/>
                <w:lang w:val="es-ES" w:eastAsia="es-CL"/>
              </w:rPr>
            </w:pP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t>·    Nombre: Corporación de Cultura, Extensión y Desarrollo Los Héroes.</w:t>
            </w: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br/>
              <w:t>·   Rut: 72.286.300-3</w:t>
            </w: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br/>
              <w:t>·   Banco: Santander Santiago.</w:t>
            </w: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br/>
              <w:t>·   Cuenta corriente: 63706140</w:t>
            </w:r>
            <w:r w:rsidRPr="003E07BD">
              <w:rPr>
                <w:rFonts w:eastAsia="Times New Roman" w:cstheme="minorHAnsi"/>
                <w:color w:val="000000"/>
                <w:lang w:val="es-ES" w:eastAsia="es-CL"/>
              </w:rPr>
              <w:br/>
              <w:t xml:space="preserve">·   Enviar comprobante a </w:t>
            </w:r>
            <w:hyperlink r:id="rId8" w:history="1">
              <w:r w:rsidRPr="003E07BD">
                <w:rPr>
                  <w:rStyle w:val="Hipervnculo"/>
                  <w:rFonts w:eastAsia="Times New Roman" w:cstheme="minorHAnsi"/>
                  <w:lang w:val="es-ES" w:eastAsia="es-CL"/>
                </w:rPr>
                <w:t>parques@losheroes.cl</w:t>
              </w:r>
            </w:hyperlink>
          </w:p>
        </w:tc>
      </w:tr>
    </w:tbl>
    <w:p w14:paraId="2D8D89E1" w14:textId="77777777" w:rsidR="00387228" w:rsidRPr="003E07BD" w:rsidRDefault="00387228" w:rsidP="003E07BD">
      <w:pPr>
        <w:contextualSpacing/>
        <w:jc w:val="both"/>
        <w:rPr>
          <w:rFonts w:cstheme="minorHAnsi"/>
        </w:rPr>
      </w:pPr>
    </w:p>
    <w:p w14:paraId="2D6B041A" w14:textId="77777777" w:rsidR="00977E90" w:rsidRPr="003E07BD" w:rsidRDefault="00977E90" w:rsidP="003E07BD">
      <w:pPr>
        <w:contextualSpacing/>
        <w:jc w:val="both"/>
        <w:rPr>
          <w:rFonts w:cstheme="minorHAnsi"/>
        </w:rPr>
      </w:pPr>
    </w:p>
    <w:p w14:paraId="0FC2F197" w14:textId="77777777" w:rsidR="00977E90" w:rsidRPr="003E07BD" w:rsidRDefault="00977E90" w:rsidP="003E07BD">
      <w:pPr>
        <w:pStyle w:val="Prrafodelista"/>
        <w:numPr>
          <w:ilvl w:val="0"/>
          <w:numId w:val="14"/>
        </w:numPr>
        <w:ind w:right="72"/>
        <w:jc w:val="both"/>
        <w:rPr>
          <w:rFonts w:cstheme="minorHAnsi"/>
          <w:bCs/>
          <w:color w:val="000000"/>
          <w:spacing w:val="-8"/>
          <w:lang w:val="es-ES"/>
        </w:rPr>
      </w:pPr>
      <w:r w:rsidRPr="003E07BD">
        <w:rPr>
          <w:rFonts w:cstheme="minorHAnsi"/>
          <w:bCs/>
          <w:color w:val="000000"/>
          <w:spacing w:val="-8"/>
          <w:lang w:val="es-ES"/>
        </w:rPr>
        <w:t>Plazo máximo para la validación de afiliación de los asistentes considerados en la nómina, tarificar el beneficio y enviar detalle de pago: 03 días hábiles.</w:t>
      </w:r>
    </w:p>
    <w:p w14:paraId="600BCED4" w14:textId="77777777" w:rsidR="00AD405B" w:rsidRPr="003E07BD" w:rsidRDefault="00AD405B" w:rsidP="003E07BD">
      <w:pPr>
        <w:pStyle w:val="Prrafodelista"/>
        <w:ind w:left="1068" w:right="72"/>
        <w:jc w:val="both"/>
        <w:rPr>
          <w:rFonts w:cstheme="minorHAnsi"/>
          <w:bCs/>
          <w:color w:val="000000"/>
          <w:spacing w:val="-8"/>
          <w:lang w:val="es-ES"/>
        </w:rPr>
      </w:pPr>
    </w:p>
    <w:p w14:paraId="44BADEEF" w14:textId="77777777" w:rsidR="00977E90" w:rsidRPr="003E07BD" w:rsidRDefault="00977E90" w:rsidP="003E07BD">
      <w:pPr>
        <w:ind w:right="72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b/>
          <w:color w:val="000000"/>
          <w:spacing w:val="-4"/>
          <w:lang w:val="es-ES"/>
        </w:rPr>
        <w:t xml:space="preserve">Nota: </w:t>
      </w:r>
      <w:r w:rsidRPr="003E07BD">
        <w:rPr>
          <w:rFonts w:cstheme="minorHAnsi"/>
          <w:color w:val="000000"/>
          <w:spacing w:val="-4"/>
          <w:lang w:val="es-ES"/>
        </w:rPr>
        <w:t xml:space="preserve">Para el caso de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asistentes no afiliados </w:t>
      </w:r>
      <w:r w:rsidRPr="003E07BD">
        <w:rPr>
          <w:rFonts w:cstheme="minorHAnsi"/>
          <w:color w:val="000000"/>
          <w:spacing w:val="-4"/>
          <w:lang w:val="es-ES"/>
        </w:rPr>
        <w:t xml:space="preserve">y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que sobrepasen la tasa permitida de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invitados con precio especial </w:t>
      </w:r>
      <w:r w:rsidRPr="003E07BD">
        <w:rPr>
          <w:rFonts w:cstheme="minorHAnsi"/>
          <w:color w:val="000000"/>
          <w:spacing w:val="-1"/>
          <w:lang w:val="es-ES"/>
        </w:rPr>
        <w:t xml:space="preserve">deberán pagar el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precio lista, </w:t>
      </w:r>
      <w:r w:rsidRPr="003E07BD">
        <w:rPr>
          <w:rFonts w:cstheme="minorHAnsi"/>
          <w:color w:val="000000"/>
          <w:spacing w:val="-1"/>
          <w:lang w:val="es-ES"/>
        </w:rPr>
        <w:t>el cual será cobrado en otro e</w:t>
      </w:r>
      <w:r w:rsidRPr="003E07BD">
        <w:rPr>
          <w:rFonts w:cstheme="minorHAnsi"/>
          <w:color w:val="000000"/>
          <w:spacing w:val="-1"/>
          <w:lang w:val="es-ES"/>
        </w:rPr>
        <w:softHyphen/>
      </w:r>
      <w:r w:rsidRPr="003E07BD">
        <w:rPr>
          <w:rFonts w:cstheme="minorHAnsi"/>
          <w:color w:val="000000"/>
          <w:spacing w:val="-6"/>
          <w:lang w:val="es-ES"/>
        </w:rPr>
        <w:t xml:space="preserve">mail con el detalle correspondiente. </w:t>
      </w:r>
      <w:r w:rsidRPr="003E07BD">
        <w:rPr>
          <w:rFonts w:cstheme="minorHAnsi"/>
          <w:b/>
          <w:color w:val="000000"/>
          <w:spacing w:val="-6"/>
          <w:u w:val="single"/>
          <w:lang w:val="es-ES"/>
        </w:rPr>
        <w:t>No constituye beneficio</w:t>
      </w:r>
      <w:r w:rsidRPr="003E07BD">
        <w:rPr>
          <w:rFonts w:cstheme="minorHAnsi"/>
          <w:color w:val="000000"/>
          <w:spacing w:val="-6"/>
          <w:lang w:val="es-ES"/>
        </w:rPr>
        <w:t xml:space="preserve"> y será considerado como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servicio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adicional. </w:t>
      </w:r>
      <w:r w:rsidRPr="003E07BD">
        <w:rPr>
          <w:rFonts w:cstheme="minorHAnsi"/>
          <w:color w:val="000000"/>
          <w:spacing w:val="1"/>
          <w:lang w:val="es-ES"/>
        </w:rPr>
        <w:t>Se enviará factura diferenciada de la factura con detalle del beneficio.</w:t>
      </w:r>
    </w:p>
    <w:p w14:paraId="186DA684" w14:textId="77777777" w:rsidR="00AD405B" w:rsidRPr="003E07BD" w:rsidRDefault="00AD405B" w:rsidP="003E07BD">
      <w:pPr>
        <w:ind w:right="72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</w:p>
    <w:p w14:paraId="50074FB0" w14:textId="3E476FD3" w:rsidR="00977E90" w:rsidRPr="003E07BD" w:rsidRDefault="00977E90" w:rsidP="003E07BD">
      <w:pPr>
        <w:ind w:left="708" w:right="72" w:hanging="708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lastRenderedPageBreak/>
        <w:t xml:space="preserve">5.6. 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Pago del beneficio </w:t>
      </w:r>
      <w:r w:rsidR="00A946F2" w:rsidRPr="003E07BD">
        <w:rPr>
          <w:rFonts w:cstheme="minorHAnsi"/>
          <w:b/>
          <w:color w:val="000000"/>
          <w:spacing w:val="3"/>
          <w:lang w:val="es-ES"/>
        </w:rPr>
        <w:t>con t</w:t>
      </w:r>
      <w:r w:rsidRPr="003E07BD">
        <w:rPr>
          <w:rFonts w:cstheme="minorHAnsi"/>
          <w:b/>
          <w:color w:val="000000"/>
          <w:spacing w:val="3"/>
          <w:lang w:val="es-ES"/>
        </w:rPr>
        <w:t>ransferencia bancari</w:t>
      </w:r>
      <w:r w:rsidR="00A946F2" w:rsidRPr="003E07BD">
        <w:rPr>
          <w:rFonts w:cstheme="minorHAnsi"/>
          <w:b/>
          <w:color w:val="000000"/>
          <w:spacing w:val="3"/>
          <w:lang w:val="es-ES"/>
        </w:rPr>
        <w:t>a:</w:t>
      </w:r>
      <w:r w:rsidRPr="003E07BD">
        <w:rPr>
          <w:rFonts w:cstheme="minorHAnsi"/>
          <w:b/>
          <w:color w:val="FF0000"/>
          <w:spacing w:val="3"/>
          <w:lang w:val="es-ES"/>
        </w:rPr>
        <w:t xml:space="preserve"> </w:t>
      </w:r>
      <w:r w:rsidRPr="003E07BD">
        <w:rPr>
          <w:rFonts w:cstheme="minorHAnsi"/>
          <w:color w:val="000000"/>
          <w:spacing w:val="3"/>
          <w:lang w:val="es-ES"/>
        </w:rPr>
        <w:t xml:space="preserve">El Trabajador </w:t>
      </w:r>
      <w:r w:rsidRPr="003E07BD">
        <w:rPr>
          <w:rFonts w:cstheme="minorHAnsi"/>
          <w:color w:val="000000"/>
          <w:spacing w:val="-2"/>
          <w:lang w:val="es-ES"/>
        </w:rPr>
        <w:t xml:space="preserve">Representante de la actividad, deberá enviar por e-mail, el comprobante de la transferencia </w:t>
      </w:r>
      <w:r w:rsidRPr="003E07BD">
        <w:rPr>
          <w:rFonts w:cstheme="minorHAnsi"/>
          <w:color w:val="000000"/>
          <w:spacing w:val="-1"/>
          <w:lang w:val="es-ES"/>
        </w:rPr>
        <w:t xml:space="preserve">bancaria o en su defecto, remitir los Términos de Referencia firmados, con el detalle de su </w:t>
      </w:r>
      <w:r w:rsidRPr="003E07BD">
        <w:rPr>
          <w:rFonts w:cstheme="minorHAnsi"/>
          <w:color w:val="000000"/>
          <w:lang w:val="es-ES"/>
        </w:rPr>
        <w:t>actividad.</w:t>
      </w:r>
    </w:p>
    <w:p w14:paraId="4388FD1C" w14:textId="77777777" w:rsidR="00977E90" w:rsidRPr="003E07BD" w:rsidRDefault="00977E90" w:rsidP="003E07BD">
      <w:pPr>
        <w:ind w:left="1008" w:right="72"/>
        <w:contextualSpacing/>
        <w:jc w:val="both"/>
        <w:rPr>
          <w:rFonts w:cstheme="minorHAnsi"/>
          <w:b/>
          <w:color w:val="000000"/>
          <w:spacing w:val="-12"/>
          <w:lang w:val="es-ES"/>
        </w:rPr>
      </w:pPr>
      <w:r w:rsidRPr="003E07BD">
        <w:rPr>
          <w:rFonts w:cstheme="minorHAnsi"/>
          <w:b/>
          <w:color w:val="000000"/>
          <w:spacing w:val="-12"/>
          <w:lang w:val="es-ES"/>
        </w:rPr>
        <w:t xml:space="preserve">Plazo máximo para depositar o enviar Términos de Referencia: 03 días hábiles. </w:t>
      </w:r>
      <w:r w:rsidRPr="003E07BD">
        <w:rPr>
          <w:rFonts w:cstheme="minorHAnsi"/>
          <w:color w:val="000000"/>
          <w:spacing w:val="7"/>
          <w:lang w:val="es-ES"/>
        </w:rPr>
        <w:t xml:space="preserve">Desde recibido el detalle del monto a pagar y/o documentación de respaldo </w:t>
      </w:r>
      <w:r w:rsidRPr="003E07BD">
        <w:rPr>
          <w:rFonts w:cstheme="minorHAnsi"/>
          <w:color w:val="000000"/>
          <w:lang w:val="es-ES"/>
        </w:rPr>
        <w:t>correspondiente.</w:t>
      </w:r>
    </w:p>
    <w:p w14:paraId="796303C5" w14:textId="77777777" w:rsidR="00977E90" w:rsidRPr="003E07BD" w:rsidRDefault="00977E90" w:rsidP="003E07BD">
      <w:pPr>
        <w:ind w:left="1008" w:right="72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lang w:val="es-ES"/>
        </w:rPr>
        <w:t xml:space="preserve">Si se superase la fecha límite para realizar la transferencia, la solicitud será anulada, </w:t>
      </w:r>
      <w:r w:rsidRPr="003E07BD">
        <w:rPr>
          <w:rFonts w:cstheme="minorHAnsi"/>
          <w:color w:val="000000"/>
          <w:spacing w:val="2"/>
          <w:lang w:val="es-ES"/>
        </w:rPr>
        <w:t>para dar paso así a otros potenciales interesados.</w:t>
      </w:r>
    </w:p>
    <w:p w14:paraId="7136AD6B" w14:textId="77777777" w:rsidR="00AD405B" w:rsidRPr="003E07BD" w:rsidRDefault="00AD405B" w:rsidP="003E07BD">
      <w:pPr>
        <w:ind w:left="1008" w:right="72"/>
        <w:contextualSpacing/>
        <w:jc w:val="both"/>
        <w:rPr>
          <w:rFonts w:cstheme="minorHAnsi"/>
          <w:color w:val="000000"/>
          <w:lang w:val="es-ES"/>
        </w:rPr>
      </w:pPr>
    </w:p>
    <w:p w14:paraId="1502C944" w14:textId="77777777" w:rsidR="00855616" w:rsidRPr="003E07BD" w:rsidRDefault="00977E90" w:rsidP="003E07BD">
      <w:pPr>
        <w:ind w:left="432" w:right="72" w:hanging="432"/>
        <w:contextualSpacing/>
        <w:jc w:val="both"/>
        <w:rPr>
          <w:rFonts w:cstheme="minorHAnsi"/>
          <w:color w:val="000000"/>
          <w:spacing w:val="-4"/>
          <w:lang w:val="es-ES"/>
        </w:rPr>
      </w:pPr>
      <w:r w:rsidRPr="003E07BD">
        <w:rPr>
          <w:rFonts w:cstheme="minorHAnsi"/>
          <w:color w:val="000000"/>
          <w:spacing w:val="-4"/>
          <w:lang w:val="es-ES"/>
        </w:rPr>
        <w:t xml:space="preserve">5.7.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Registro exitoso de reserva: </w:t>
      </w:r>
      <w:r w:rsidRPr="003E07BD">
        <w:rPr>
          <w:rFonts w:cstheme="minorHAnsi"/>
          <w:color w:val="000000"/>
          <w:spacing w:val="-4"/>
          <w:lang w:val="es-ES"/>
        </w:rPr>
        <w:t xml:space="preserve">una vez recibido el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comprobante de la transferencia </w:t>
      </w:r>
      <w:r w:rsidRPr="003E07BD">
        <w:rPr>
          <w:rFonts w:cstheme="minorHAnsi"/>
          <w:color w:val="000000"/>
          <w:spacing w:val="-4"/>
          <w:lang w:val="es-ES"/>
        </w:rPr>
        <w:t xml:space="preserve">del </w:t>
      </w:r>
      <w:r w:rsidRPr="003E07BD">
        <w:rPr>
          <w:rFonts w:cstheme="minorHAnsi"/>
          <w:color w:val="000000"/>
          <w:spacing w:val="2"/>
          <w:lang w:val="es-ES"/>
        </w:rPr>
        <w:t xml:space="preserve">pago o el documento de respaldo que aplique según la modalidad de pago seleccionada por el solicitante, se procederá con el </w:t>
      </w:r>
      <w:r w:rsidRPr="003E07BD">
        <w:rPr>
          <w:rFonts w:cstheme="minorHAnsi"/>
          <w:b/>
          <w:color w:val="000000"/>
          <w:spacing w:val="2"/>
          <w:lang w:val="es-ES"/>
        </w:rPr>
        <w:t xml:space="preserve">registra de </w:t>
      </w:r>
      <w:r w:rsidR="003E652C" w:rsidRPr="003E07BD">
        <w:rPr>
          <w:rFonts w:cstheme="minorHAnsi"/>
          <w:color w:val="000000"/>
          <w:spacing w:val="2"/>
          <w:lang w:val="es-ES"/>
        </w:rPr>
        <w:t>reserva</w:t>
      </w:r>
      <w:r w:rsidRPr="003E07BD">
        <w:rPr>
          <w:rFonts w:cstheme="minorHAnsi"/>
          <w:color w:val="000000"/>
          <w:spacing w:val="2"/>
          <w:lang w:val="es-ES"/>
        </w:rPr>
        <w:t xml:space="preserve"> y desde ahí, se mantendrá </w:t>
      </w:r>
      <w:r w:rsidRPr="003E07BD">
        <w:rPr>
          <w:rFonts w:cstheme="minorHAnsi"/>
          <w:color w:val="000000"/>
          <w:spacing w:val="-2"/>
          <w:lang w:val="es-ES"/>
        </w:rPr>
        <w:t xml:space="preserve">contacto directo con el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Trabajador Representante de la actividad, </w:t>
      </w:r>
      <w:r w:rsidRPr="003E07BD">
        <w:rPr>
          <w:rFonts w:cstheme="minorHAnsi"/>
          <w:color w:val="000000"/>
          <w:spacing w:val="-2"/>
          <w:lang w:val="es-ES"/>
        </w:rPr>
        <w:t xml:space="preserve">para la coordinación </w:t>
      </w:r>
      <w:r w:rsidRPr="003E07BD">
        <w:rPr>
          <w:rFonts w:cstheme="minorHAnsi"/>
          <w:color w:val="000000"/>
          <w:spacing w:val="4"/>
          <w:lang w:val="es-ES"/>
        </w:rPr>
        <w:t xml:space="preserve">de ésta, envío del recordatorio, programación para el día de su actividad y firma del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Formulario de Acreditación de Asistentes </w:t>
      </w:r>
      <w:r w:rsidRPr="003E07BD">
        <w:rPr>
          <w:rFonts w:cstheme="minorHAnsi"/>
          <w:color w:val="000000"/>
          <w:spacing w:val="-6"/>
          <w:lang w:val="es-ES"/>
        </w:rPr>
        <w:t xml:space="preserve">en el recinto, confirmando la asistencia de las </w:t>
      </w:r>
      <w:r w:rsidRPr="003E07BD">
        <w:rPr>
          <w:rFonts w:cstheme="minorHAnsi"/>
          <w:color w:val="000000"/>
          <w:spacing w:val="2"/>
          <w:lang w:val="es-ES"/>
        </w:rPr>
        <w:t>personas mencionadas en la Nómina de Asistentes con la cual se gestionó el beneficio.</w:t>
      </w:r>
    </w:p>
    <w:p w14:paraId="4743CAEE" w14:textId="77777777" w:rsidR="00AD405B" w:rsidRPr="003E07BD" w:rsidRDefault="00AD405B" w:rsidP="003E07BD">
      <w:pPr>
        <w:ind w:right="72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</w:p>
    <w:p w14:paraId="23BBF47A" w14:textId="4199E06F" w:rsidR="00977E90" w:rsidRPr="003E07BD" w:rsidRDefault="00977E90" w:rsidP="003E07BD">
      <w:pPr>
        <w:ind w:right="72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3E07BD">
        <w:rPr>
          <w:rFonts w:cstheme="minorHAnsi"/>
          <w:b/>
          <w:color w:val="000000"/>
          <w:spacing w:val="-9"/>
          <w:lang w:val="es-ES"/>
        </w:rPr>
        <w:t>Plazo límite para recibir el recordatorio de su actividad, con detalle de servicios</w:t>
      </w:r>
      <w:r w:rsidR="00855616" w:rsidRPr="003E07BD">
        <w:rPr>
          <w:rFonts w:cstheme="minorHAnsi"/>
          <w:color w:val="000000"/>
          <w:spacing w:val="-4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7"/>
          <w:lang w:val="es-ES"/>
        </w:rPr>
        <w:t>seleccionados: 05 días</w:t>
      </w:r>
      <w:r w:rsidR="00855616" w:rsidRPr="003E07BD">
        <w:rPr>
          <w:rFonts w:cstheme="minorHAnsi"/>
          <w:b/>
          <w:color w:val="000000"/>
          <w:spacing w:val="-7"/>
          <w:lang w:val="es-ES"/>
        </w:rPr>
        <w:t xml:space="preserve"> </w:t>
      </w:r>
      <w:r w:rsidRPr="003E07BD">
        <w:rPr>
          <w:rFonts w:cstheme="minorHAnsi"/>
          <w:b/>
          <w:color w:val="000000"/>
          <w:spacing w:val="-7"/>
          <w:lang w:val="es-ES"/>
        </w:rPr>
        <w:t>hábiles, previos a la fecha de su actividad.</w:t>
      </w:r>
    </w:p>
    <w:p w14:paraId="191B8F93" w14:textId="77777777" w:rsidR="00500D65" w:rsidRPr="003E07BD" w:rsidRDefault="00500D65" w:rsidP="003E07BD">
      <w:pPr>
        <w:ind w:right="72"/>
        <w:contextualSpacing/>
        <w:jc w:val="both"/>
        <w:rPr>
          <w:rFonts w:cstheme="minorHAnsi"/>
          <w:color w:val="000000"/>
          <w:spacing w:val="-4"/>
          <w:lang w:val="es-ES"/>
        </w:rPr>
      </w:pPr>
    </w:p>
    <w:p w14:paraId="7C9EB0E0" w14:textId="77777777" w:rsidR="00977E90" w:rsidRPr="003E07BD" w:rsidRDefault="00977E90" w:rsidP="003E07BD">
      <w:pPr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  <w:r w:rsidRPr="003E07BD">
        <w:rPr>
          <w:rFonts w:cstheme="minorHAnsi"/>
          <w:b/>
          <w:color w:val="000000"/>
          <w:spacing w:val="-4"/>
          <w:lang w:val="es-ES"/>
        </w:rPr>
        <w:t>6. POLÍTICA DE DEVOLUCIÓN y ANULACIÓN</w:t>
      </w:r>
    </w:p>
    <w:p w14:paraId="38C60338" w14:textId="77777777" w:rsidR="00500D65" w:rsidRPr="003E07BD" w:rsidRDefault="00500D65" w:rsidP="003E07BD">
      <w:pPr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</w:p>
    <w:p w14:paraId="673EE8A1" w14:textId="368F49C9" w:rsidR="00977E90" w:rsidRPr="003E07BD" w:rsidRDefault="00855616" w:rsidP="003E07BD">
      <w:pPr>
        <w:ind w:left="216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 xml:space="preserve">6.1 </w:t>
      </w:r>
      <w:r w:rsidR="00977E90" w:rsidRPr="003E07BD">
        <w:rPr>
          <w:rFonts w:cstheme="minorHAnsi"/>
          <w:b/>
          <w:color w:val="000000"/>
          <w:spacing w:val="-3"/>
          <w:lang w:val="es-ES"/>
        </w:rPr>
        <w:t>Devolución en caso de anulación de la reserva</w:t>
      </w:r>
      <w:r w:rsidR="00977E90" w:rsidRPr="003E07BD">
        <w:rPr>
          <w:rFonts w:cstheme="minorHAnsi"/>
          <w:b/>
          <w:color w:val="000000"/>
          <w:spacing w:val="-3"/>
          <w:vertAlign w:val="superscript"/>
          <w:lang w:val="es-ES"/>
        </w:rPr>
        <w:t>.</w:t>
      </w:r>
      <w:r w:rsidR="00977E90" w:rsidRPr="003E07BD">
        <w:rPr>
          <w:rFonts w:cstheme="minorHAnsi"/>
          <w:color w:val="000000"/>
          <w:spacing w:val="-3"/>
          <w:lang w:val="es-ES"/>
        </w:rPr>
        <w:t xml:space="preserve"> Si la Entidad Empleadora Afiliada anulara </w:t>
      </w:r>
      <w:r w:rsidR="00977E90" w:rsidRPr="003E07BD">
        <w:rPr>
          <w:rFonts w:cstheme="minorHAnsi"/>
          <w:color w:val="000000"/>
          <w:spacing w:val="-3"/>
          <w:lang w:val="es-ES"/>
        </w:rPr>
        <w:br/>
      </w:r>
      <w:r w:rsidR="00977E90" w:rsidRPr="003E07BD">
        <w:rPr>
          <w:rFonts w:cstheme="minorHAnsi"/>
          <w:color w:val="000000"/>
          <w:spacing w:val="4"/>
          <w:lang w:val="es-ES"/>
        </w:rPr>
        <w:t>la reserva, debidamente registrada a través de la transferencia del Pago correspondiente;</w:t>
      </w:r>
      <w:r w:rsidR="00AD405B" w:rsidRPr="003E07BD">
        <w:rPr>
          <w:rFonts w:cstheme="minorHAnsi"/>
          <w:color w:val="000000"/>
          <w:spacing w:val="4"/>
          <w:lang w:val="es-ES"/>
        </w:rPr>
        <w:t xml:space="preserve"> </w:t>
      </w:r>
      <w:r w:rsidR="00977E90" w:rsidRPr="003E07BD">
        <w:rPr>
          <w:rFonts w:cstheme="minorHAnsi"/>
          <w:color w:val="000000"/>
          <w:spacing w:val="3"/>
          <w:lang w:val="es-ES"/>
        </w:rPr>
        <w:t xml:space="preserve">existe una política de devolución del dinero, con los siguientes parámetros de tiempo y </w:t>
      </w:r>
      <w:r w:rsidR="00977E90" w:rsidRPr="003E07BD">
        <w:rPr>
          <w:rFonts w:cstheme="minorHAnsi"/>
          <w:color w:val="000000"/>
          <w:lang w:val="es-ES"/>
        </w:rPr>
        <w:t>porcentaje de devolución:</w:t>
      </w:r>
    </w:p>
    <w:p w14:paraId="479D8E84" w14:textId="096F124C" w:rsidR="00855616" w:rsidRPr="003E07BD" w:rsidRDefault="00977E90" w:rsidP="003E07BD">
      <w:pPr>
        <w:numPr>
          <w:ilvl w:val="0"/>
          <w:numId w:val="6"/>
        </w:numPr>
        <w:tabs>
          <w:tab w:val="clear" w:pos="432"/>
          <w:tab w:val="decimal" w:pos="792"/>
        </w:tabs>
        <w:ind w:left="792" w:hanging="432"/>
        <w:contextualSpacing/>
        <w:jc w:val="both"/>
        <w:rPr>
          <w:rFonts w:cstheme="minorHAnsi"/>
          <w:color w:val="000000"/>
          <w:spacing w:val="16"/>
          <w:lang w:val="es-ES"/>
        </w:rPr>
      </w:pPr>
      <w:r w:rsidRPr="003E07BD">
        <w:rPr>
          <w:rFonts w:cstheme="minorHAnsi"/>
          <w:color w:val="000000"/>
          <w:spacing w:val="16"/>
          <w:lang w:val="es-ES"/>
        </w:rPr>
        <w:t xml:space="preserve">Podrá anular su reserva, exclusivamente a través del correo electrónico </w:t>
      </w:r>
      <w:hyperlink r:id="rId9" w:history="1">
        <w:r w:rsidR="00855616" w:rsidRPr="003E07BD">
          <w:rPr>
            <w:rStyle w:val="Hipervnculo"/>
            <w:rFonts w:cstheme="minorHAnsi"/>
            <w:lang w:val="es-ES"/>
          </w:rPr>
          <w:t>parques@losheroes.cl</w:t>
        </w:r>
      </w:hyperlink>
    </w:p>
    <w:p w14:paraId="122A55D5" w14:textId="77777777" w:rsidR="00977E90" w:rsidRPr="003E07BD" w:rsidRDefault="00977E90" w:rsidP="003E07BD">
      <w:pPr>
        <w:pStyle w:val="Prrafodelista"/>
        <w:numPr>
          <w:ilvl w:val="0"/>
          <w:numId w:val="13"/>
        </w:numPr>
        <w:jc w:val="both"/>
        <w:rPr>
          <w:rFonts w:cstheme="minorHAnsi"/>
          <w:color w:val="000000"/>
          <w:spacing w:val="-3"/>
          <w:lang w:val="es-ES"/>
        </w:rPr>
      </w:pPr>
      <w:r w:rsidRPr="003E07BD">
        <w:rPr>
          <w:rFonts w:cstheme="minorHAnsi"/>
          <w:color w:val="000000"/>
          <w:spacing w:val="-3"/>
          <w:lang w:val="es-ES"/>
        </w:rPr>
        <w:t xml:space="preserve">Anulaciones con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30 o más días hábiles </w:t>
      </w:r>
      <w:r w:rsidRPr="003E07BD">
        <w:rPr>
          <w:rFonts w:cstheme="minorHAnsi"/>
          <w:color w:val="000000"/>
          <w:spacing w:val="-3"/>
          <w:lang w:val="es-ES"/>
        </w:rPr>
        <w:t xml:space="preserve">de anticipación a la fecha de la actividad, </w:t>
      </w:r>
      <w:r w:rsidRPr="003E07BD">
        <w:rPr>
          <w:rFonts w:cstheme="minorHAnsi"/>
          <w:color w:val="000000"/>
          <w:spacing w:val="-6"/>
          <w:lang w:val="es-ES"/>
        </w:rPr>
        <w:t xml:space="preserve">recibirán </w:t>
      </w:r>
      <w:r w:rsidRPr="003E07BD">
        <w:rPr>
          <w:rFonts w:cstheme="minorHAnsi"/>
          <w:b/>
          <w:color w:val="000000"/>
          <w:spacing w:val="-6"/>
          <w:lang w:val="es-ES"/>
        </w:rPr>
        <w:t>100% del pago efectuado.</w:t>
      </w:r>
    </w:p>
    <w:p w14:paraId="7D2B8565" w14:textId="77777777" w:rsidR="00977E90" w:rsidRPr="003E07BD" w:rsidRDefault="00977E90" w:rsidP="003E07BD">
      <w:pPr>
        <w:pStyle w:val="Prrafodelista"/>
        <w:numPr>
          <w:ilvl w:val="0"/>
          <w:numId w:val="13"/>
        </w:numPr>
        <w:jc w:val="both"/>
        <w:rPr>
          <w:rFonts w:cstheme="minorHAnsi"/>
          <w:color w:val="000000"/>
          <w:spacing w:val="-2"/>
          <w:lang w:val="es-ES"/>
        </w:rPr>
      </w:pPr>
      <w:r w:rsidRPr="003E07BD">
        <w:rPr>
          <w:rFonts w:cstheme="minorHAnsi"/>
          <w:color w:val="000000"/>
          <w:spacing w:val="-2"/>
          <w:lang w:val="es-ES"/>
        </w:rPr>
        <w:t xml:space="preserve">Anulaciones con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29 días hábiles o menos </w:t>
      </w:r>
      <w:r w:rsidRPr="003E07BD">
        <w:rPr>
          <w:rFonts w:cstheme="minorHAnsi"/>
          <w:color w:val="000000"/>
          <w:spacing w:val="-2"/>
          <w:lang w:val="es-ES"/>
        </w:rPr>
        <w:t xml:space="preserve">de anticipación a la fecha de la actividad, </w:t>
      </w:r>
      <w:r w:rsidRPr="003E07BD">
        <w:rPr>
          <w:rFonts w:cstheme="minorHAnsi"/>
          <w:b/>
          <w:color w:val="000000"/>
          <w:spacing w:val="-7"/>
          <w:lang w:val="es-ES"/>
        </w:rPr>
        <w:t>no recibirán devolución del pago efectuado.</w:t>
      </w:r>
    </w:p>
    <w:p w14:paraId="47BD10E5" w14:textId="77777777" w:rsidR="00AD405B" w:rsidRPr="003E07BD" w:rsidRDefault="00977E90" w:rsidP="003E07BD">
      <w:pPr>
        <w:numPr>
          <w:ilvl w:val="0"/>
          <w:numId w:val="6"/>
        </w:numPr>
        <w:tabs>
          <w:tab w:val="clear" w:pos="432"/>
          <w:tab w:val="decimal" w:pos="792"/>
        </w:tabs>
        <w:ind w:left="792" w:hanging="432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La devolución será depositada con un cheque en la misma cuenta de procedencia del pago, con un plazo máximo de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10 días corridos </w:t>
      </w:r>
      <w:r w:rsidRPr="003E07BD">
        <w:rPr>
          <w:rFonts w:cstheme="minorHAnsi"/>
          <w:color w:val="000000"/>
          <w:spacing w:val="1"/>
          <w:lang w:val="es-ES"/>
        </w:rPr>
        <w:t xml:space="preserve">desde registrada y confirmada la </w:t>
      </w:r>
      <w:r w:rsidRPr="003E07BD">
        <w:rPr>
          <w:rFonts w:cstheme="minorHAnsi"/>
          <w:color w:val="000000"/>
          <w:spacing w:val="3"/>
          <w:lang w:val="es-ES"/>
        </w:rPr>
        <w:t>anulación.</w:t>
      </w:r>
    </w:p>
    <w:p w14:paraId="09A97CAA" w14:textId="2190B6AF" w:rsidR="00977E90" w:rsidRPr="003E07BD" w:rsidRDefault="00977E90" w:rsidP="003E07BD">
      <w:pPr>
        <w:tabs>
          <w:tab w:val="decimal" w:pos="432"/>
          <w:tab w:val="decimal" w:pos="792"/>
        </w:tabs>
        <w:ind w:left="792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t xml:space="preserve"> </w:t>
      </w:r>
    </w:p>
    <w:p w14:paraId="46203ABB" w14:textId="42081E8C" w:rsidR="00977E90" w:rsidRPr="003E07BD" w:rsidRDefault="00977E90" w:rsidP="003E07BD">
      <w:pPr>
        <w:ind w:left="720" w:hanging="360"/>
        <w:contextualSpacing/>
        <w:jc w:val="both"/>
        <w:rPr>
          <w:rFonts w:cstheme="minorHAnsi"/>
          <w:color w:val="000000"/>
          <w:spacing w:val="-4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>6.</w:t>
      </w:r>
      <w:r w:rsidR="00855616" w:rsidRPr="003E07BD">
        <w:rPr>
          <w:rFonts w:cstheme="minorHAnsi"/>
          <w:b/>
          <w:color w:val="000000"/>
          <w:spacing w:val="-3"/>
          <w:lang w:val="es-ES"/>
        </w:rPr>
        <w:t>2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 Devolución en caso de disminución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 de asistentes considerados en actividad: </w:t>
      </w:r>
      <w:r w:rsidRPr="003E07BD">
        <w:rPr>
          <w:rFonts w:cstheme="minorHAnsi"/>
          <w:color w:val="000000"/>
          <w:spacing w:val="-4"/>
          <w:lang w:val="es-ES"/>
        </w:rPr>
        <w:t xml:space="preserve">Si la </w:t>
      </w:r>
      <w:r w:rsidRPr="003E07BD">
        <w:rPr>
          <w:rFonts w:cstheme="minorHAnsi"/>
          <w:color w:val="000000"/>
          <w:spacing w:val="11"/>
          <w:lang w:val="es-ES"/>
        </w:rPr>
        <w:t xml:space="preserve">Entidad Empleadora Afiliada, disminuye y/o reemplaza la cantidad de asistentes </w:t>
      </w:r>
      <w:r w:rsidRPr="003E07BD">
        <w:rPr>
          <w:rFonts w:cstheme="minorHAnsi"/>
          <w:color w:val="000000"/>
          <w:spacing w:val="16"/>
          <w:lang w:val="es-ES"/>
        </w:rPr>
        <w:t xml:space="preserve">considerados en la nómina con la que gestionó su actividad y pagó el monto </w:t>
      </w:r>
      <w:r w:rsidRPr="003E07BD">
        <w:rPr>
          <w:rFonts w:cstheme="minorHAnsi"/>
          <w:color w:val="000000"/>
          <w:lang w:val="es-ES"/>
        </w:rPr>
        <w:t xml:space="preserve">correspondiente, luego de la validación de afiliación de la Nómina de Asistentes, existe una </w:t>
      </w:r>
      <w:r w:rsidRPr="003E07BD">
        <w:rPr>
          <w:rFonts w:cstheme="minorHAnsi"/>
          <w:color w:val="000000"/>
          <w:spacing w:val="8"/>
          <w:lang w:val="es-ES"/>
        </w:rPr>
        <w:t xml:space="preserve">política de devolución del dinero, pudiendo gestionar el cambio a través del correo </w:t>
      </w:r>
      <w:r w:rsidRPr="003E07BD">
        <w:rPr>
          <w:rFonts w:cstheme="minorHAnsi"/>
          <w:color w:val="000000"/>
          <w:spacing w:val="5"/>
          <w:lang w:val="es-ES"/>
        </w:rPr>
        <w:t xml:space="preserve">electrónico </w:t>
      </w:r>
      <w:r w:rsidRPr="003E07BD">
        <w:rPr>
          <w:rFonts w:cstheme="minorHAnsi"/>
          <w:color w:val="000000"/>
          <w:spacing w:val="5"/>
          <w:u w:val="single"/>
          <w:lang w:val="es-ES"/>
        </w:rPr>
        <w:t>reservaespaciosalosheroes.cl,</w:t>
      </w:r>
      <w:r w:rsidRPr="003E07BD">
        <w:rPr>
          <w:rFonts w:cstheme="minorHAnsi"/>
          <w:color w:val="000000"/>
          <w:spacing w:val="5"/>
          <w:lang w:val="es-ES"/>
        </w:rPr>
        <w:t xml:space="preserve"> con los siguientes parámetros de tiempo y </w:t>
      </w:r>
      <w:r w:rsidRPr="003E07BD">
        <w:rPr>
          <w:rFonts w:cstheme="minorHAnsi"/>
          <w:color w:val="000000"/>
          <w:lang w:val="es-ES"/>
        </w:rPr>
        <w:t>porcentaje de devolución:</w:t>
      </w:r>
    </w:p>
    <w:p w14:paraId="5EFF3786" w14:textId="77777777" w:rsidR="00B42681" w:rsidRPr="003E07BD" w:rsidRDefault="00977E90" w:rsidP="003E07BD">
      <w:pPr>
        <w:pStyle w:val="Prrafodelista"/>
        <w:numPr>
          <w:ilvl w:val="0"/>
          <w:numId w:val="19"/>
        </w:numPr>
        <w:tabs>
          <w:tab w:val="decimal" w:pos="432"/>
          <w:tab w:val="decimal" w:pos="792"/>
        </w:tabs>
        <w:jc w:val="both"/>
        <w:rPr>
          <w:rFonts w:cstheme="minorHAnsi"/>
          <w:color w:val="000000"/>
          <w:spacing w:val="-5"/>
          <w:lang w:val="es-ES"/>
        </w:rPr>
      </w:pPr>
      <w:r w:rsidRPr="003E07BD">
        <w:rPr>
          <w:rFonts w:cstheme="minorHAnsi"/>
          <w:color w:val="000000"/>
          <w:spacing w:val="-5"/>
          <w:lang w:val="es-ES"/>
        </w:rPr>
        <w:t xml:space="preserve">Disminución de asistentes, informando la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nueva Nómina de Asistentes </w:t>
      </w:r>
      <w:r w:rsidRPr="003E07BD">
        <w:rPr>
          <w:rFonts w:cstheme="minorHAnsi"/>
          <w:color w:val="000000"/>
          <w:spacing w:val="-5"/>
          <w:lang w:val="es-ES"/>
        </w:rPr>
        <w:t xml:space="preserve">definitiva y de </w:t>
      </w:r>
      <w:r w:rsidRPr="003E07BD">
        <w:rPr>
          <w:rFonts w:cstheme="minorHAnsi"/>
          <w:color w:val="000000"/>
          <w:spacing w:val="-4"/>
          <w:lang w:val="es-ES"/>
        </w:rPr>
        <w:t xml:space="preserve">asistentes descartados, con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15 o más días hábiles de anticipación </w:t>
      </w:r>
      <w:r w:rsidRPr="003E07BD">
        <w:rPr>
          <w:rFonts w:cstheme="minorHAnsi"/>
          <w:color w:val="000000"/>
          <w:spacing w:val="-4"/>
          <w:lang w:val="es-ES"/>
        </w:rPr>
        <w:t xml:space="preserve">a la fecha de la actividad, </w:t>
      </w:r>
      <w:r w:rsidR="00DC20C0" w:rsidRPr="003E07BD">
        <w:rPr>
          <w:rFonts w:cstheme="minorHAnsi"/>
          <w:b/>
          <w:color w:val="000000"/>
          <w:spacing w:val="-4"/>
          <w:lang w:val="es-ES"/>
        </w:rPr>
        <w:t>recibirán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 100% del diferencial a favor </w:t>
      </w:r>
      <w:r w:rsidRPr="003E07BD">
        <w:rPr>
          <w:rFonts w:cstheme="minorHAnsi"/>
          <w:color w:val="000000"/>
          <w:spacing w:val="-4"/>
          <w:lang w:val="es-ES"/>
        </w:rPr>
        <w:t xml:space="preserve">(se revalidará afiliación de nómina </w:t>
      </w:r>
      <w:r w:rsidRPr="003E07BD">
        <w:rPr>
          <w:rFonts w:cstheme="minorHAnsi"/>
          <w:color w:val="000000"/>
          <w:spacing w:val="1"/>
          <w:lang w:val="es-ES"/>
        </w:rPr>
        <w:t>definitiva, para calcular el diferencial a devolver).</w:t>
      </w:r>
    </w:p>
    <w:p w14:paraId="794A9AD5" w14:textId="77777777" w:rsidR="00E155FA" w:rsidRPr="003E07BD" w:rsidRDefault="00E155FA" w:rsidP="003E07BD">
      <w:pPr>
        <w:pStyle w:val="Prrafodelista"/>
        <w:tabs>
          <w:tab w:val="decimal" w:pos="432"/>
          <w:tab w:val="decimal" w:pos="792"/>
        </w:tabs>
        <w:ind w:left="1152"/>
        <w:jc w:val="both"/>
        <w:rPr>
          <w:rFonts w:cstheme="minorHAnsi"/>
          <w:color w:val="000000"/>
          <w:spacing w:val="-5"/>
          <w:lang w:val="es-ES"/>
        </w:rPr>
      </w:pPr>
    </w:p>
    <w:p w14:paraId="6263546E" w14:textId="74FC292D" w:rsidR="00E155FA" w:rsidRPr="003E07BD" w:rsidRDefault="00977E90" w:rsidP="003E07BD">
      <w:pPr>
        <w:pStyle w:val="Prrafodelista"/>
        <w:numPr>
          <w:ilvl w:val="0"/>
          <w:numId w:val="19"/>
        </w:numPr>
        <w:tabs>
          <w:tab w:val="decimal" w:pos="432"/>
          <w:tab w:val="decimal" w:pos="792"/>
        </w:tabs>
        <w:jc w:val="both"/>
        <w:rPr>
          <w:rFonts w:cstheme="minorHAnsi"/>
          <w:color w:val="000000"/>
          <w:spacing w:val="-5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Disminución de asistentes con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14 o menos días hábiles </w:t>
      </w:r>
      <w:r w:rsidRPr="003E07BD">
        <w:rPr>
          <w:rFonts w:cstheme="minorHAnsi"/>
          <w:color w:val="000000"/>
          <w:spacing w:val="1"/>
          <w:lang w:val="es-ES"/>
        </w:rPr>
        <w:t xml:space="preserve">de anticipación a la fecha de </w:t>
      </w:r>
      <w:r w:rsidRPr="003E07BD">
        <w:rPr>
          <w:rFonts w:cstheme="minorHAnsi"/>
          <w:color w:val="000000"/>
          <w:spacing w:val="-5"/>
          <w:lang w:val="es-ES"/>
        </w:rPr>
        <w:t xml:space="preserve">la actividad, </w:t>
      </w:r>
      <w:r w:rsidRPr="003E07BD">
        <w:rPr>
          <w:rFonts w:cstheme="minorHAnsi"/>
          <w:b/>
          <w:color w:val="000000"/>
          <w:spacing w:val="-5"/>
          <w:lang w:val="es-ES"/>
        </w:rPr>
        <w:t>no recibirán devolución del pago efectuado.</w:t>
      </w:r>
    </w:p>
    <w:p w14:paraId="37C75C40" w14:textId="77777777" w:rsidR="00E155FA" w:rsidRPr="003E07BD" w:rsidRDefault="00E155FA" w:rsidP="003E07BD">
      <w:pPr>
        <w:tabs>
          <w:tab w:val="decimal" w:pos="432"/>
          <w:tab w:val="decimal" w:pos="792"/>
        </w:tabs>
        <w:contextualSpacing/>
        <w:jc w:val="both"/>
        <w:rPr>
          <w:rFonts w:cstheme="minorHAnsi"/>
          <w:color w:val="000000"/>
          <w:spacing w:val="-5"/>
          <w:lang w:val="es-ES"/>
        </w:rPr>
      </w:pPr>
    </w:p>
    <w:p w14:paraId="5747946D" w14:textId="778A28FE" w:rsidR="00AD405B" w:rsidRPr="003E07BD" w:rsidRDefault="00977E90" w:rsidP="003E07BD">
      <w:pPr>
        <w:pStyle w:val="Prrafodelista"/>
        <w:numPr>
          <w:ilvl w:val="0"/>
          <w:numId w:val="19"/>
        </w:numPr>
        <w:tabs>
          <w:tab w:val="decimal" w:pos="432"/>
          <w:tab w:val="decimal" w:pos="792"/>
        </w:tabs>
        <w:jc w:val="both"/>
        <w:rPr>
          <w:rFonts w:cstheme="minorHAnsi"/>
          <w:color w:val="000000"/>
          <w:spacing w:val="-5"/>
          <w:lang w:val="es-ES"/>
        </w:rPr>
      </w:pPr>
      <w:r w:rsidRPr="003E07BD">
        <w:rPr>
          <w:rFonts w:cstheme="minorHAnsi"/>
          <w:color w:val="000000"/>
          <w:spacing w:val="5"/>
          <w:lang w:val="es-ES"/>
        </w:rPr>
        <w:t xml:space="preserve">La devolución del diferencial a favor de la Entidad Empleadora </w:t>
      </w:r>
      <w:r w:rsidR="00DC20C0" w:rsidRPr="003E07BD">
        <w:rPr>
          <w:rFonts w:cstheme="minorHAnsi"/>
          <w:color w:val="000000"/>
          <w:spacing w:val="5"/>
          <w:lang w:val="es-ES"/>
        </w:rPr>
        <w:t>beneficiada</w:t>
      </w:r>
      <w:r w:rsidRPr="003E07BD">
        <w:rPr>
          <w:rFonts w:cstheme="minorHAnsi"/>
          <w:color w:val="000000"/>
          <w:spacing w:val="5"/>
          <w:lang w:val="es-ES"/>
        </w:rPr>
        <w:t xml:space="preserve"> será </w:t>
      </w:r>
      <w:r w:rsidRPr="003E07BD">
        <w:rPr>
          <w:rFonts w:cstheme="minorHAnsi"/>
          <w:color w:val="000000"/>
          <w:lang w:val="es-ES"/>
        </w:rPr>
        <w:t xml:space="preserve">depositada con un cheque en la misma cuenta </w:t>
      </w:r>
      <w:r w:rsidR="00855616" w:rsidRPr="003E07BD">
        <w:rPr>
          <w:rFonts w:cstheme="minorHAnsi"/>
          <w:color w:val="000000"/>
          <w:lang w:val="es-ES"/>
        </w:rPr>
        <w:t xml:space="preserve">bancaria </w:t>
      </w:r>
      <w:r w:rsidRPr="003E07BD">
        <w:rPr>
          <w:rFonts w:cstheme="minorHAnsi"/>
          <w:color w:val="000000"/>
          <w:lang w:val="es-ES"/>
        </w:rPr>
        <w:t xml:space="preserve">de procedencia del pago, con un plazo </w:t>
      </w:r>
      <w:r w:rsidRPr="003E07BD">
        <w:rPr>
          <w:rFonts w:cstheme="minorHAnsi"/>
          <w:color w:val="000000"/>
          <w:spacing w:val="3"/>
          <w:lang w:val="es-ES"/>
        </w:rPr>
        <w:t xml:space="preserve">máximo de </w:t>
      </w:r>
      <w:r w:rsidR="00855616" w:rsidRPr="003E07BD">
        <w:rPr>
          <w:rFonts w:cstheme="minorHAnsi"/>
          <w:b/>
          <w:color w:val="000000"/>
          <w:spacing w:val="3"/>
          <w:lang w:val="es-ES"/>
        </w:rPr>
        <w:t>10 días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 corrido</w:t>
      </w:r>
      <w:r w:rsidR="00855616" w:rsidRPr="003E07BD">
        <w:rPr>
          <w:rFonts w:cstheme="minorHAnsi"/>
          <w:b/>
          <w:color w:val="000000"/>
          <w:spacing w:val="3"/>
          <w:lang w:val="es-ES"/>
        </w:rPr>
        <w:t>:</w:t>
      </w:r>
      <w:r w:rsidRPr="003E07BD">
        <w:rPr>
          <w:rFonts w:cstheme="minorHAnsi"/>
          <w:b/>
          <w:color w:val="000000"/>
          <w:spacing w:val="3"/>
          <w:lang w:val="es-ES"/>
        </w:rPr>
        <w:t xml:space="preserve"> </w:t>
      </w:r>
      <w:r w:rsidRPr="003E07BD">
        <w:rPr>
          <w:rFonts w:cstheme="minorHAnsi"/>
          <w:color w:val="000000"/>
          <w:spacing w:val="3"/>
          <w:lang w:val="es-ES"/>
        </w:rPr>
        <w:t xml:space="preserve">desde registrada y confirmada la nueva Nómina de </w:t>
      </w:r>
      <w:r w:rsidRPr="003E07BD">
        <w:rPr>
          <w:rFonts w:cstheme="minorHAnsi"/>
          <w:color w:val="000000"/>
          <w:spacing w:val="2"/>
          <w:lang w:val="es-ES"/>
        </w:rPr>
        <w:t xml:space="preserve">Asistentes. </w:t>
      </w:r>
    </w:p>
    <w:p w14:paraId="55846080" w14:textId="77777777" w:rsidR="006E1090" w:rsidRPr="003E07BD" w:rsidRDefault="006E1090" w:rsidP="003E07BD">
      <w:pPr>
        <w:tabs>
          <w:tab w:val="decimal" w:pos="432"/>
          <w:tab w:val="decimal" w:pos="792"/>
        </w:tabs>
        <w:contextualSpacing/>
        <w:jc w:val="both"/>
        <w:rPr>
          <w:rFonts w:cstheme="minorHAnsi"/>
          <w:color w:val="000000"/>
          <w:spacing w:val="-5"/>
          <w:lang w:val="es-ES"/>
        </w:rPr>
      </w:pPr>
    </w:p>
    <w:p w14:paraId="3DFE3BAE" w14:textId="7144A6E3" w:rsidR="00977E90" w:rsidRPr="003E07BD" w:rsidRDefault="00977E90" w:rsidP="003E07BD">
      <w:pPr>
        <w:ind w:left="288"/>
        <w:contextualSpacing/>
        <w:jc w:val="both"/>
        <w:rPr>
          <w:rFonts w:cstheme="minorHAnsi"/>
          <w:b/>
          <w:color w:val="000000"/>
          <w:spacing w:val="16"/>
          <w:lang w:val="es-ES"/>
        </w:rPr>
      </w:pPr>
      <w:r w:rsidRPr="003E07BD">
        <w:rPr>
          <w:rFonts w:cstheme="minorHAnsi"/>
          <w:b/>
          <w:color w:val="000000"/>
          <w:spacing w:val="16"/>
          <w:lang w:val="es-ES"/>
        </w:rPr>
        <w:t>7. EXCEPCIONES</w:t>
      </w:r>
    </w:p>
    <w:p w14:paraId="4DFA16FF" w14:textId="77777777" w:rsidR="00AD405B" w:rsidRPr="003E07BD" w:rsidRDefault="00AD405B" w:rsidP="003E07BD">
      <w:pPr>
        <w:ind w:left="288"/>
        <w:contextualSpacing/>
        <w:jc w:val="both"/>
        <w:rPr>
          <w:rFonts w:cstheme="minorHAnsi"/>
          <w:b/>
          <w:color w:val="000000"/>
          <w:spacing w:val="16"/>
          <w:lang w:val="es-ES"/>
        </w:rPr>
      </w:pPr>
    </w:p>
    <w:p w14:paraId="458FFAB9" w14:textId="77777777" w:rsidR="00541704" w:rsidRPr="003E07BD" w:rsidRDefault="00541704" w:rsidP="003E07BD">
      <w:pPr>
        <w:ind w:left="288"/>
        <w:contextualSpacing/>
        <w:jc w:val="both"/>
        <w:rPr>
          <w:rFonts w:cstheme="minorHAnsi"/>
          <w:b/>
          <w:color w:val="000000"/>
          <w:spacing w:val="16"/>
          <w:lang w:val="es-ES"/>
        </w:rPr>
      </w:pPr>
    </w:p>
    <w:p w14:paraId="5D446231" w14:textId="77777777" w:rsidR="00977E90" w:rsidRPr="003E07BD" w:rsidRDefault="00977E90" w:rsidP="003E07BD">
      <w:pPr>
        <w:ind w:left="648" w:hanging="360"/>
        <w:contextualSpacing/>
        <w:jc w:val="both"/>
        <w:rPr>
          <w:rFonts w:cstheme="minorHAnsi"/>
          <w:bCs/>
          <w:color w:val="000000"/>
          <w:spacing w:val="-3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 xml:space="preserve">7.1 Excepciones por incumplimiento de plazos: </w:t>
      </w:r>
      <w:r w:rsidRPr="003E07BD">
        <w:rPr>
          <w:rFonts w:cstheme="minorHAnsi"/>
          <w:bCs/>
          <w:color w:val="000000"/>
          <w:spacing w:val="-3"/>
          <w:lang w:val="es-ES"/>
        </w:rPr>
        <w:t xml:space="preserve">Entendiendo que las Entidades Empleadoras Afiliadas cuentan con formatos de organización internos y diferentes protocolos de gestión </w:t>
      </w:r>
      <w:r w:rsidRPr="003E07BD">
        <w:rPr>
          <w:rFonts w:cstheme="minorHAnsi"/>
          <w:bCs/>
          <w:color w:val="000000"/>
          <w:spacing w:val="1"/>
          <w:lang w:val="es-ES"/>
        </w:rPr>
        <w:t xml:space="preserve">de beneficios, se evaluará la aprobación de excepciones por posible incumplimiento de </w:t>
      </w:r>
      <w:r w:rsidRPr="003E07BD">
        <w:rPr>
          <w:rFonts w:cstheme="minorHAnsi"/>
          <w:bCs/>
          <w:color w:val="000000"/>
          <w:lang w:val="es-ES"/>
        </w:rPr>
        <w:t xml:space="preserve">los plazos límite establecidos en cada una de las etapas conducentes a la formalización </w:t>
      </w:r>
      <w:r w:rsidRPr="003E07BD">
        <w:rPr>
          <w:rFonts w:cstheme="minorHAnsi"/>
          <w:bCs/>
          <w:color w:val="000000"/>
          <w:spacing w:val="-4"/>
          <w:lang w:val="es-ES"/>
        </w:rPr>
        <w:t>del beneficio.</w:t>
      </w:r>
    </w:p>
    <w:p w14:paraId="2377E5CB" w14:textId="77777777" w:rsidR="00977E90" w:rsidRPr="003E07BD" w:rsidRDefault="00977E90" w:rsidP="003E07BD">
      <w:pPr>
        <w:ind w:left="648"/>
        <w:contextualSpacing/>
        <w:jc w:val="both"/>
        <w:rPr>
          <w:rFonts w:cstheme="minorHAnsi"/>
          <w:bCs/>
          <w:color w:val="000000"/>
          <w:spacing w:val="-5"/>
          <w:lang w:val="es-ES"/>
        </w:rPr>
      </w:pPr>
      <w:r w:rsidRPr="003E07BD">
        <w:rPr>
          <w:rFonts w:cstheme="minorHAnsi"/>
          <w:bCs/>
          <w:color w:val="000000"/>
          <w:spacing w:val="-5"/>
          <w:lang w:val="es-ES"/>
        </w:rPr>
        <w:t xml:space="preserve">Tanto la solicitud de excepción a un plazo, como la aprobación de ésta, serán notificados </w:t>
      </w:r>
      <w:r w:rsidRPr="003E07BD">
        <w:rPr>
          <w:rFonts w:cstheme="minorHAnsi"/>
          <w:bCs/>
          <w:color w:val="000000"/>
          <w:spacing w:val="-3"/>
          <w:lang w:val="es-ES"/>
        </w:rPr>
        <w:t xml:space="preserve">exclusivamente por e-mail y mientras se evalúe la excepción, se detendrá el avance en la </w:t>
      </w:r>
      <w:r w:rsidRPr="003E07BD">
        <w:rPr>
          <w:rFonts w:cstheme="minorHAnsi"/>
          <w:bCs/>
          <w:color w:val="000000"/>
          <w:spacing w:val="-4"/>
          <w:lang w:val="es-ES"/>
        </w:rPr>
        <w:t>gestión de la solicitud.</w:t>
      </w:r>
    </w:p>
    <w:p w14:paraId="49B7571D" w14:textId="77777777" w:rsidR="00977E90" w:rsidRPr="003E07BD" w:rsidRDefault="00977E90" w:rsidP="003E07BD">
      <w:pPr>
        <w:numPr>
          <w:ilvl w:val="0"/>
          <w:numId w:val="8"/>
        </w:numPr>
        <w:tabs>
          <w:tab w:val="clear" w:pos="432"/>
          <w:tab w:val="decimal" w:pos="1440"/>
        </w:tabs>
        <w:ind w:left="1440" w:hanging="432"/>
        <w:contextualSpacing/>
        <w:jc w:val="both"/>
        <w:rPr>
          <w:rFonts w:cstheme="minorHAnsi"/>
          <w:bCs/>
          <w:color w:val="000000"/>
          <w:spacing w:val="-6"/>
          <w:lang w:val="es-ES"/>
        </w:rPr>
      </w:pPr>
      <w:r w:rsidRPr="003E07BD">
        <w:rPr>
          <w:rFonts w:cstheme="minorHAnsi"/>
          <w:bCs/>
          <w:color w:val="000000"/>
          <w:spacing w:val="-6"/>
          <w:lang w:val="es-ES"/>
        </w:rPr>
        <w:t xml:space="preserve">El Trabajador Representante de la actividad, deberá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completar, firmar y enviar el </w:t>
      </w:r>
      <w:r w:rsidRPr="003E07BD">
        <w:rPr>
          <w:rFonts w:cstheme="minorHAnsi"/>
          <w:b/>
          <w:color w:val="000000"/>
          <w:lang w:val="es-ES"/>
        </w:rPr>
        <w:t>Formulario de Excepción</w:t>
      </w:r>
      <w:r w:rsidRPr="003E07BD">
        <w:rPr>
          <w:rFonts w:cstheme="minorHAnsi"/>
          <w:bCs/>
          <w:color w:val="000000"/>
          <w:lang w:val="es-ES"/>
        </w:rPr>
        <w:t xml:space="preserve"> </w:t>
      </w:r>
      <w:r w:rsidRPr="003E07BD">
        <w:rPr>
          <w:rFonts w:cstheme="minorHAnsi"/>
          <w:b/>
          <w:color w:val="000000"/>
          <w:lang w:val="es-ES"/>
        </w:rPr>
        <w:t>por e-mail,</w:t>
      </w:r>
      <w:r w:rsidRPr="003E07BD">
        <w:rPr>
          <w:rFonts w:cstheme="minorHAnsi"/>
          <w:bCs/>
          <w:color w:val="000000"/>
          <w:lang w:val="es-ES"/>
        </w:rPr>
        <w:t xml:space="preserve"> indicando los motivos que llevan a solicitar </w:t>
      </w:r>
      <w:r w:rsidRPr="003E07BD">
        <w:rPr>
          <w:rFonts w:cstheme="minorHAnsi"/>
          <w:bCs/>
          <w:color w:val="000000"/>
          <w:spacing w:val="-4"/>
          <w:lang w:val="es-ES"/>
        </w:rPr>
        <w:t>la excepción.</w:t>
      </w:r>
    </w:p>
    <w:p w14:paraId="1995E07C" w14:textId="77777777" w:rsidR="00977E90" w:rsidRPr="003E07BD" w:rsidRDefault="00977E90" w:rsidP="003E07BD">
      <w:pPr>
        <w:numPr>
          <w:ilvl w:val="0"/>
          <w:numId w:val="8"/>
        </w:numPr>
        <w:tabs>
          <w:tab w:val="clear" w:pos="432"/>
          <w:tab w:val="decimal" w:pos="1440"/>
        </w:tabs>
        <w:ind w:left="1440" w:hanging="432"/>
        <w:contextualSpacing/>
        <w:jc w:val="both"/>
        <w:rPr>
          <w:rFonts w:cstheme="minorHAnsi"/>
          <w:bCs/>
          <w:color w:val="000000"/>
          <w:spacing w:val="2"/>
          <w:lang w:val="es-ES"/>
        </w:rPr>
      </w:pPr>
      <w:r w:rsidRPr="003E07BD">
        <w:rPr>
          <w:rFonts w:cstheme="minorHAnsi"/>
          <w:bCs/>
          <w:color w:val="000000"/>
          <w:spacing w:val="2"/>
          <w:lang w:val="es-ES"/>
        </w:rPr>
        <w:t xml:space="preserve">Los Héroes, analizará y responderá (vía e-mail) la factibilidad de excepcionar </w:t>
      </w:r>
      <w:r w:rsidRPr="003E07BD">
        <w:rPr>
          <w:rFonts w:cstheme="minorHAnsi"/>
          <w:bCs/>
          <w:color w:val="000000"/>
          <w:lang w:val="es-ES"/>
        </w:rPr>
        <w:t xml:space="preserve">el plazo solicitado en el Formulario de Excepción, como máximo con 03 días </w:t>
      </w:r>
      <w:r w:rsidRPr="003E07BD">
        <w:rPr>
          <w:rFonts w:cstheme="minorHAnsi"/>
          <w:bCs/>
          <w:color w:val="000000"/>
          <w:spacing w:val="3"/>
          <w:lang w:val="es-ES"/>
        </w:rPr>
        <w:t>hábiles, desde recibida la solicitud de excepción.</w:t>
      </w:r>
    </w:p>
    <w:p w14:paraId="441BB158" w14:textId="77777777" w:rsidR="00AD405B" w:rsidRPr="003E07BD" w:rsidRDefault="00AD405B" w:rsidP="003E07BD">
      <w:pPr>
        <w:tabs>
          <w:tab w:val="decimal" w:pos="432"/>
          <w:tab w:val="decimal" w:pos="1440"/>
        </w:tabs>
        <w:ind w:left="1440"/>
        <w:contextualSpacing/>
        <w:jc w:val="both"/>
        <w:rPr>
          <w:rFonts w:cstheme="minorHAnsi"/>
          <w:bCs/>
          <w:color w:val="000000"/>
          <w:spacing w:val="2"/>
          <w:lang w:val="es-ES"/>
        </w:rPr>
      </w:pPr>
    </w:p>
    <w:p w14:paraId="25D1AC92" w14:textId="538296CE" w:rsidR="00977E90" w:rsidRPr="003E07BD" w:rsidRDefault="00977E90" w:rsidP="003E07BD">
      <w:pPr>
        <w:ind w:left="648" w:hanging="360"/>
        <w:contextualSpacing/>
        <w:jc w:val="both"/>
        <w:rPr>
          <w:rFonts w:cstheme="minorHAnsi"/>
          <w:b/>
          <w:color w:val="000000"/>
          <w:spacing w:val="5"/>
          <w:lang w:val="es-ES"/>
        </w:rPr>
      </w:pPr>
      <w:r w:rsidRPr="003E07BD">
        <w:rPr>
          <w:rFonts w:cstheme="minorHAnsi"/>
          <w:b/>
          <w:color w:val="000000"/>
          <w:spacing w:val="5"/>
          <w:lang w:val="es-ES"/>
        </w:rPr>
        <w:t xml:space="preserve">7.2 Excepciones por incumplimiento de pago: </w:t>
      </w:r>
      <w:r w:rsidRPr="003E07BD">
        <w:rPr>
          <w:rFonts w:cstheme="minorHAnsi"/>
          <w:bCs/>
          <w:color w:val="000000"/>
          <w:spacing w:val="5"/>
          <w:lang w:val="es-ES"/>
        </w:rPr>
        <w:t xml:space="preserve">Considerando que algunas Entidades </w:t>
      </w:r>
      <w:r w:rsidRPr="003E07BD">
        <w:rPr>
          <w:rFonts w:cstheme="minorHAnsi"/>
          <w:bCs/>
          <w:color w:val="000000"/>
          <w:spacing w:val="-5"/>
          <w:lang w:val="es-ES"/>
        </w:rPr>
        <w:t xml:space="preserve">Empleadoras Afiliadas pagan el beneficio según protocolos internos, establecidos por sus </w:t>
      </w:r>
      <w:r w:rsidRPr="003E07BD">
        <w:rPr>
          <w:rFonts w:cstheme="minorHAnsi"/>
          <w:bCs/>
          <w:color w:val="000000"/>
          <w:lang w:val="es-ES"/>
        </w:rPr>
        <w:t xml:space="preserve">organizaciones, se evaluará la aprobación de excepciones por posible incumplimiento en </w:t>
      </w:r>
      <w:r w:rsidRPr="003E07BD">
        <w:rPr>
          <w:rFonts w:cstheme="minorHAnsi"/>
          <w:bCs/>
          <w:color w:val="000000"/>
          <w:spacing w:val="-2"/>
          <w:lang w:val="es-ES"/>
        </w:rPr>
        <w:t xml:space="preserve">el plazo para realizar el pago de la solicitud, conducente a la formalización del beneficio. </w:t>
      </w:r>
      <w:r w:rsidRPr="003E07BD">
        <w:rPr>
          <w:rFonts w:cstheme="minorHAnsi"/>
          <w:bCs/>
          <w:color w:val="000000"/>
          <w:spacing w:val="-3"/>
          <w:lang w:val="es-ES"/>
        </w:rPr>
        <w:t xml:space="preserve">Tanto la solicitud de excepción para realizar el pago en otro plazo, diferente al establecido </w:t>
      </w:r>
      <w:r w:rsidRPr="003E07BD">
        <w:rPr>
          <w:rFonts w:cstheme="minorHAnsi"/>
          <w:bCs/>
          <w:color w:val="000000"/>
          <w:spacing w:val="-1"/>
          <w:lang w:val="es-ES"/>
        </w:rPr>
        <w:t xml:space="preserve">para el beneficio, como la aprobación de ésta, serán notificadas exclusivamente por e-mail </w:t>
      </w:r>
      <w:r w:rsidRPr="003E07BD">
        <w:rPr>
          <w:rFonts w:cstheme="minorHAnsi"/>
          <w:bCs/>
          <w:color w:val="000000"/>
          <w:spacing w:val="-3"/>
          <w:lang w:val="es-ES"/>
        </w:rPr>
        <w:t>y mientras se evalúe la excepción, se detendrá el avance en la gestión de la solicitud</w:t>
      </w:r>
      <w:r w:rsidRPr="003E07BD">
        <w:rPr>
          <w:rFonts w:cstheme="minorHAnsi"/>
          <w:b/>
          <w:color w:val="000000"/>
          <w:spacing w:val="-3"/>
          <w:lang w:val="es-ES"/>
        </w:rPr>
        <w:t>.</w:t>
      </w:r>
    </w:p>
    <w:p w14:paraId="77D6275D" w14:textId="77777777" w:rsidR="00977E90" w:rsidRPr="003E07BD" w:rsidRDefault="00977E90" w:rsidP="003E07BD">
      <w:pPr>
        <w:numPr>
          <w:ilvl w:val="0"/>
          <w:numId w:val="8"/>
        </w:numPr>
        <w:tabs>
          <w:tab w:val="clear" w:pos="432"/>
          <w:tab w:val="decimal" w:pos="1440"/>
        </w:tabs>
        <w:ind w:left="1440" w:hanging="432"/>
        <w:contextualSpacing/>
        <w:jc w:val="both"/>
        <w:rPr>
          <w:rFonts w:cstheme="minorHAnsi"/>
          <w:bCs/>
          <w:color w:val="000000"/>
          <w:spacing w:val="-6"/>
          <w:lang w:val="es-ES"/>
        </w:rPr>
      </w:pPr>
      <w:r w:rsidRPr="003E07BD">
        <w:rPr>
          <w:rFonts w:cstheme="minorHAnsi"/>
          <w:bCs/>
          <w:color w:val="000000"/>
          <w:spacing w:val="-6"/>
          <w:lang w:val="es-ES"/>
        </w:rPr>
        <w:t xml:space="preserve">El Trabajador Representante de la actividad, deberá completar, firmar y enviar el </w:t>
      </w:r>
      <w:r w:rsidRPr="003E07BD">
        <w:rPr>
          <w:rFonts w:cstheme="minorHAnsi"/>
          <w:bCs/>
          <w:color w:val="000000"/>
          <w:lang w:val="es-ES"/>
        </w:rPr>
        <w:t xml:space="preserve">Formulario de Excepción por e-mail, indicando los motivos que llevan a solicitar </w:t>
      </w:r>
      <w:r w:rsidRPr="003E07BD">
        <w:rPr>
          <w:rFonts w:cstheme="minorHAnsi"/>
          <w:bCs/>
          <w:color w:val="000000"/>
          <w:spacing w:val="-4"/>
          <w:lang w:val="es-ES"/>
        </w:rPr>
        <w:t>la excepción.</w:t>
      </w:r>
    </w:p>
    <w:p w14:paraId="6DB1222E" w14:textId="77777777" w:rsidR="00977E90" w:rsidRPr="003E07BD" w:rsidRDefault="00977E90" w:rsidP="003E07BD">
      <w:pPr>
        <w:numPr>
          <w:ilvl w:val="0"/>
          <w:numId w:val="8"/>
        </w:numPr>
        <w:tabs>
          <w:tab w:val="clear" w:pos="432"/>
          <w:tab w:val="decimal" w:pos="1440"/>
        </w:tabs>
        <w:ind w:left="1440" w:hanging="432"/>
        <w:contextualSpacing/>
        <w:jc w:val="both"/>
        <w:rPr>
          <w:rFonts w:cstheme="minorHAnsi"/>
          <w:bCs/>
          <w:color w:val="000000"/>
          <w:spacing w:val="2"/>
          <w:lang w:val="es-ES"/>
        </w:rPr>
      </w:pPr>
      <w:r w:rsidRPr="003E07BD">
        <w:rPr>
          <w:rFonts w:cstheme="minorHAnsi"/>
          <w:bCs/>
          <w:color w:val="000000"/>
          <w:spacing w:val="2"/>
          <w:lang w:val="es-ES"/>
        </w:rPr>
        <w:t xml:space="preserve">Los Héroes, analizará y responderá (vía e-mail) la factibilidad de excepcionar </w:t>
      </w:r>
      <w:r w:rsidRPr="003E07BD">
        <w:rPr>
          <w:rFonts w:cstheme="minorHAnsi"/>
          <w:bCs/>
          <w:color w:val="000000"/>
          <w:lang w:val="es-ES"/>
        </w:rPr>
        <w:t xml:space="preserve">el pago, solicitado en el Formulario de Excepción, como máximo con 03 días </w:t>
      </w:r>
      <w:r w:rsidRPr="003E07BD">
        <w:rPr>
          <w:rFonts w:cstheme="minorHAnsi"/>
          <w:bCs/>
          <w:color w:val="000000"/>
          <w:spacing w:val="3"/>
          <w:lang w:val="es-ES"/>
        </w:rPr>
        <w:t>hábiles, desde recibida la solicitud de excepción.</w:t>
      </w:r>
    </w:p>
    <w:p w14:paraId="5FE3E449" w14:textId="77777777" w:rsidR="00B46978" w:rsidRPr="003E07BD" w:rsidRDefault="00B46978" w:rsidP="003E07BD">
      <w:pPr>
        <w:contextualSpacing/>
        <w:jc w:val="both"/>
        <w:rPr>
          <w:rFonts w:cstheme="minorHAnsi"/>
          <w:b/>
          <w:color w:val="000000"/>
          <w:spacing w:val="6"/>
          <w:lang w:val="es-ES"/>
        </w:rPr>
      </w:pPr>
    </w:p>
    <w:p w14:paraId="644C417C" w14:textId="6AA53B61" w:rsidR="00B46978" w:rsidRPr="003E07BD" w:rsidRDefault="00977E90" w:rsidP="003E07BD">
      <w:pPr>
        <w:contextualSpacing/>
        <w:jc w:val="both"/>
        <w:rPr>
          <w:rFonts w:cstheme="minorHAnsi"/>
          <w:b/>
          <w:color w:val="000000"/>
          <w:spacing w:val="6"/>
          <w:lang w:val="es-ES"/>
        </w:rPr>
      </w:pPr>
      <w:r w:rsidRPr="003E07BD">
        <w:rPr>
          <w:rFonts w:cstheme="minorHAnsi"/>
          <w:b/>
          <w:color w:val="000000"/>
          <w:spacing w:val="6"/>
          <w:lang w:val="es-ES"/>
        </w:rPr>
        <w:t>CONSIDERACIONES IMPORTANTE EN SOLICITUDES DE EXCEPCIÓN:</w:t>
      </w:r>
    </w:p>
    <w:p w14:paraId="6C0DEE8A" w14:textId="77777777" w:rsidR="00B46978" w:rsidRPr="003E07BD" w:rsidRDefault="00B46978" w:rsidP="003E07BD">
      <w:pPr>
        <w:contextualSpacing/>
        <w:jc w:val="both"/>
        <w:rPr>
          <w:rFonts w:cstheme="minorHAnsi"/>
          <w:b/>
          <w:color w:val="000000"/>
          <w:spacing w:val="6"/>
          <w:lang w:val="es-ES"/>
        </w:rPr>
      </w:pPr>
    </w:p>
    <w:p w14:paraId="1D26C7C5" w14:textId="324E991B" w:rsidR="00977E90" w:rsidRPr="003E07BD" w:rsidRDefault="00977E90" w:rsidP="003E07BD">
      <w:pPr>
        <w:pStyle w:val="Prrafodelista"/>
        <w:numPr>
          <w:ilvl w:val="0"/>
          <w:numId w:val="15"/>
        </w:numPr>
        <w:jc w:val="both"/>
        <w:rPr>
          <w:rFonts w:cstheme="minorHAnsi"/>
        </w:rPr>
        <w:sectPr w:rsidR="00977E90" w:rsidRPr="003E07BD">
          <w:pgSz w:w="11918" w:h="16854"/>
          <w:pgMar w:top="2134" w:right="1556" w:bottom="1509" w:left="1662" w:header="720" w:footer="720" w:gutter="0"/>
          <w:cols w:space="720"/>
        </w:sectPr>
      </w:pPr>
      <w:r w:rsidRPr="003E07BD">
        <w:rPr>
          <w:rFonts w:cstheme="minorHAnsi"/>
          <w:bCs/>
          <w:color w:val="000000"/>
          <w:spacing w:val="3"/>
          <w:lang w:val="es-ES"/>
        </w:rPr>
        <w:t xml:space="preserve">La solicitud de excepción por plazo y/o pago del beneficio no excluye a la Entidad </w:t>
      </w:r>
      <w:r w:rsidRPr="003E07BD">
        <w:rPr>
          <w:rFonts w:cstheme="minorHAnsi"/>
          <w:bCs/>
          <w:color w:val="000000"/>
          <w:spacing w:val="-4"/>
          <w:lang w:val="es-ES"/>
        </w:rPr>
        <w:t xml:space="preserve">Empleadora Afiliada de cumplir con todas las otras etapas relacionadas con la gestión y </w:t>
      </w:r>
      <w:r w:rsidRPr="003E07BD">
        <w:rPr>
          <w:rFonts w:cstheme="minorHAnsi"/>
          <w:bCs/>
          <w:color w:val="000000"/>
          <w:spacing w:val="-5"/>
          <w:lang w:val="es-ES"/>
        </w:rPr>
        <w:t>formalización del beneficio.</w:t>
      </w:r>
    </w:p>
    <w:p w14:paraId="73CA9FC3" w14:textId="6E92D7AF" w:rsidR="00977E90" w:rsidRPr="003E07BD" w:rsidRDefault="00977E90" w:rsidP="003E07BD">
      <w:pPr>
        <w:pStyle w:val="Prrafodelista"/>
        <w:numPr>
          <w:ilvl w:val="0"/>
          <w:numId w:val="15"/>
        </w:numPr>
        <w:jc w:val="both"/>
        <w:rPr>
          <w:rFonts w:cstheme="minorHAnsi"/>
          <w:color w:val="000000"/>
          <w:spacing w:val="-1"/>
          <w:lang w:val="es-ES"/>
        </w:rPr>
      </w:pPr>
      <w:r w:rsidRPr="003E07BD">
        <w:rPr>
          <w:rFonts w:cstheme="minorHAnsi"/>
          <w:color w:val="000000"/>
          <w:spacing w:val="-1"/>
          <w:lang w:val="es-ES"/>
        </w:rPr>
        <w:lastRenderedPageBreak/>
        <w:t xml:space="preserve">En caso de ser identificado el incumplimiento de una etapa y sus plazos, sin la solicitud de </w:t>
      </w:r>
      <w:r w:rsidRPr="003E07BD">
        <w:rPr>
          <w:rFonts w:cstheme="minorHAnsi"/>
          <w:color w:val="000000"/>
          <w:spacing w:val="2"/>
          <w:lang w:val="es-ES"/>
        </w:rPr>
        <w:t>excepción y aprobación correspondiente, Los Héroes se reserva el derecho a proceder con la anulación inmediata de la actividad, sin derecho a devolución alguna.</w:t>
      </w:r>
    </w:p>
    <w:p w14:paraId="3F5FFBD1" w14:textId="77777777" w:rsidR="00977E90" w:rsidRPr="003E07BD" w:rsidRDefault="00977E90" w:rsidP="003E07BD">
      <w:pPr>
        <w:pStyle w:val="Prrafodelista"/>
        <w:numPr>
          <w:ilvl w:val="0"/>
          <w:numId w:val="15"/>
        </w:numPr>
        <w:jc w:val="both"/>
        <w:rPr>
          <w:rFonts w:cstheme="minorHAnsi"/>
          <w:color w:val="000000"/>
          <w:spacing w:val="7"/>
          <w:lang w:val="es-ES"/>
        </w:rPr>
      </w:pPr>
      <w:r w:rsidRPr="003E07BD">
        <w:rPr>
          <w:rFonts w:cstheme="minorHAnsi"/>
          <w:color w:val="000000"/>
          <w:spacing w:val="7"/>
          <w:lang w:val="es-ES"/>
        </w:rPr>
        <w:t xml:space="preserve">Las solicitudes por excepción no son excluyentes entre sí, por lo que, una Entidad </w:t>
      </w:r>
      <w:r w:rsidRPr="003E07BD">
        <w:rPr>
          <w:rFonts w:cstheme="minorHAnsi"/>
          <w:color w:val="000000"/>
          <w:spacing w:val="3"/>
          <w:lang w:val="es-ES"/>
        </w:rPr>
        <w:t xml:space="preserve">Empleadora Afiliada, podría gestionar el Formulario de Excepción con ambos motivos </w:t>
      </w:r>
      <w:r w:rsidRPr="003E07BD">
        <w:rPr>
          <w:rFonts w:cstheme="minorHAnsi"/>
          <w:color w:val="000000"/>
          <w:lang w:val="es-ES"/>
        </w:rPr>
        <w:t>considerados (plazo y pago).</w:t>
      </w:r>
    </w:p>
    <w:p w14:paraId="1FF45FA5" w14:textId="77777777" w:rsidR="00500D65" w:rsidRPr="003E07BD" w:rsidRDefault="00500D65" w:rsidP="003E07BD">
      <w:pPr>
        <w:pStyle w:val="Prrafodelista"/>
        <w:ind w:left="1368"/>
        <w:jc w:val="both"/>
        <w:rPr>
          <w:rFonts w:cstheme="minorHAnsi"/>
          <w:color w:val="000000"/>
          <w:spacing w:val="7"/>
          <w:lang w:val="es-ES"/>
        </w:rPr>
      </w:pPr>
    </w:p>
    <w:p w14:paraId="604C640E" w14:textId="77777777" w:rsidR="00977E90" w:rsidRPr="003E07BD" w:rsidRDefault="00977E90" w:rsidP="003E07BD">
      <w:pPr>
        <w:ind w:left="720" w:hanging="360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  <w:r w:rsidRPr="003E07BD">
        <w:rPr>
          <w:rFonts w:cstheme="minorHAnsi"/>
          <w:b/>
          <w:color w:val="000000"/>
          <w:spacing w:val="-7"/>
          <w:lang w:val="es-ES"/>
        </w:rPr>
        <w:t xml:space="preserve">8. REVALIDACIÓN DE NÓMINA PARA CONFIRMAR AFILIACIÓN Y ACREDITACIÓN DE </w:t>
      </w:r>
      <w:r w:rsidRPr="003E07BD">
        <w:rPr>
          <w:rFonts w:cstheme="minorHAnsi"/>
          <w:b/>
          <w:color w:val="000000"/>
          <w:spacing w:val="-6"/>
          <w:lang w:val="es-ES"/>
        </w:rPr>
        <w:t>ASISTENTES EL DÍA DE LA ACTIVIDAD</w:t>
      </w:r>
    </w:p>
    <w:p w14:paraId="599E29B4" w14:textId="77777777" w:rsidR="00541704" w:rsidRPr="003E07BD" w:rsidRDefault="00541704" w:rsidP="003E07BD">
      <w:pPr>
        <w:ind w:left="720" w:hanging="360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</w:p>
    <w:p w14:paraId="6DA752D6" w14:textId="77777777" w:rsidR="00977E90" w:rsidRPr="003E07BD" w:rsidRDefault="00977E90" w:rsidP="003E07BD">
      <w:pPr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15 días hábiles, previo a la fecha de la actividad, se revisará la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Nómina de Asistentes </w:t>
      </w:r>
      <w:r w:rsidRPr="003E07BD">
        <w:rPr>
          <w:rFonts w:cstheme="minorHAnsi"/>
          <w:color w:val="000000"/>
          <w:spacing w:val="1"/>
          <w:lang w:val="es-ES"/>
        </w:rPr>
        <w:t xml:space="preserve">con la que </w:t>
      </w:r>
      <w:r w:rsidRPr="003E07BD">
        <w:rPr>
          <w:rFonts w:cstheme="minorHAnsi"/>
          <w:color w:val="000000"/>
          <w:spacing w:val="-4"/>
          <w:lang w:val="es-ES"/>
        </w:rPr>
        <w:t xml:space="preserve">se gestionó inicialmente el beneficio, para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validar que se mantenga la condición de afiliado, </w:t>
      </w:r>
      <w:r w:rsidRPr="003E07BD">
        <w:rPr>
          <w:rFonts w:cstheme="minorHAnsi"/>
          <w:color w:val="000000"/>
          <w:spacing w:val="-4"/>
          <w:lang w:val="es-ES"/>
        </w:rPr>
        <w:t xml:space="preserve">tanto </w:t>
      </w:r>
      <w:r w:rsidRPr="003E07BD">
        <w:rPr>
          <w:rFonts w:cstheme="minorHAnsi"/>
          <w:color w:val="000000"/>
          <w:spacing w:val="2"/>
          <w:lang w:val="es-ES"/>
        </w:rPr>
        <w:t>de la Entidad Empleadora, como de los asistentes considerados.</w:t>
      </w:r>
    </w:p>
    <w:p w14:paraId="4721CF35" w14:textId="176AE4DB" w:rsidR="00977E90" w:rsidRPr="003E07BD" w:rsidRDefault="00977E90" w:rsidP="003E07BD">
      <w:pPr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Al validar la Nómina de Asistentes, se revisará el cumplimiento de la condición de afiliación y se </w:t>
      </w:r>
      <w:r w:rsidRPr="003E07BD">
        <w:rPr>
          <w:rFonts w:cstheme="minorHAnsi"/>
          <w:color w:val="000000"/>
          <w:spacing w:val="2"/>
          <w:lang w:val="es-ES"/>
        </w:rPr>
        <w:t xml:space="preserve">considerará la tasa de invitados permitida con acceso mediante precio especial </w:t>
      </w:r>
      <w:r w:rsidRPr="003E07BD">
        <w:rPr>
          <w:rFonts w:cstheme="minorHAnsi"/>
          <w:b/>
          <w:color w:val="000000"/>
          <w:spacing w:val="2"/>
          <w:lang w:val="es-ES"/>
        </w:rPr>
        <w:t xml:space="preserve">(El 100% de </w:t>
      </w:r>
      <w:r w:rsidRPr="003E07BD">
        <w:rPr>
          <w:rFonts w:cstheme="minorHAnsi"/>
          <w:b/>
          <w:color w:val="000000"/>
          <w:spacing w:val="-7"/>
          <w:lang w:val="es-ES"/>
        </w:rPr>
        <w:t xml:space="preserve">trabajadores afiliados asistentes y Considerados un la Nómina, podrán </w:t>
      </w:r>
      <w:r w:rsidR="00DC20C0" w:rsidRPr="003E07BD">
        <w:rPr>
          <w:rFonts w:cstheme="minorHAnsi"/>
          <w:b/>
          <w:color w:val="000000"/>
          <w:spacing w:val="-7"/>
          <w:lang w:val="es-ES"/>
        </w:rPr>
        <w:t>acceder</w:t>
      </w:r>
      <w:r w:rsidRPr="003E07BD">
        <w:rPr>
          <w:rFonts w:cstheme="minorHAnsi"/>
          <w:b/>
          <w:color w:val="000000"/>
          <w:spacing w:val="-7"/>
          <w:lang w:val="es-ES"/>
        </w:rPr>
        <w:t xml:space="preserve"> al beneficio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con un invitado cada uno a precio especial). </w:t>
      </w:r>
      <w:r w:rsidRPr="003E07BD">
        <w:rPr>
          <w:rFonts w:cstheme="minorHAnsi"/>
          <w:color w:val="000000"/>
          <w:spacing w:val="-4"/>
          <w:lang w:val="es-ES"/>
        </w:rPr>
        <w:t xml:space="preserve">Los invitados que excedan dicha </w:t>
      </w:r>
      <w:r w:rsidR="00DC20C0" w:rsidRPr="003E07BD">
        <w:rPr>
          <w:rFonts w:cstheme="minorHAnsi"/>
          <w:color w:val="000000"/>
          <w:spacing w:val="-4"/>
          <w:lang w:val="es-ES"/>
        </w:rPr>
        <w:t>tasa</w:t>
      </w:r>
      <w:r w:rsidRPr="003E07BD">
        <w:rPr>
          <w:rFonts w:cstheme="minorHAnsi"/>
          <w:color w:val="000000"/>
          <w:spacing w:val="-4"/>
          <w:lang w:val="es-ES"/>
        </w:rPr>
        <w:t xml:space="preserve"> deberán pagar </w:t>
      </w:r>
      <w:r w:rsidRPr="003E07BD">
        <w:rPr>
          <w:rFonts w:cstheme="minorHAnsi"/>
          <w:color w:val="000000"/>
          <w:spacing w:val="2"/>
          <w:lang w:val="es-ES"/>
        </w:rPr>
        <w:t>el precio lista del recinto y asado campestre seleccionado.</w:t>
      </w:r>
    </w:p>
    <w:p w14:paraId="28C0314E" w14:textId="77777777" w:rsidR="00AD405B" w:rsidRPr="003E07BD" w:rsidRDefault="00AD405B" w:rsidP="003E07BD">
      <w:pPr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7716FAA5" w14:textId="77777777" w:rsidR="00977E90" w:rsidRPr="003E07BD" w:rsidRDefault="00977E90" w:rsidP="003E07BD">
      <w:pPr>
        <w:numPr>
          <w:ilvl w:val="0"/>
          <w:numId w:val="9"/>
        </w:numPr>
        <w:tabs>
          <w:tab w:val="clear" w:pos="360"/>
          <w:tab w:val="decimal" w:pos="792"/>
        </w:tabs>
        <w:ind w:left="792" w:hanging="360"/>
        <w:contextualSpacing/>
        <w:jc w:val="both"/>
        <w:rPr>
          <w:rFonts w:cstheme="minorHAnsi"/>
          <w:color w:val="000000"/>
          <w:spacing w:val="-4"/>
          <w:lang w:val="es-ES"/>
        </w:rPr>
      </w:pPr>
      <w:r w:rsidRPr="003E07BD">
        <w:rPr>
          <w:rFonts w:cstheme="minorHAnsi"/>
          <w:color w:val="000000"/>
          <w:spacing w:val="-4"/>
          <w:lang w:val="es-ES"/>
        </w:rPr>
        <w:t xml:space="preserve">De encontrar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menos trabajadores que cumplan la condición de afiliado </w:t>
      </w:r>
      <w:proofErr w:type="gramStart"/>
      <w:r w:rsidRPr="003E07BD">
        <w:rPr>
          <w:rFonts w:cstheme="minorHAnsi"/>
          <w:color w:val="000000"/>
          <w:spacing w:val="-4"/>
          <w:lang w:val="es-ES"/>
        </w:rPr>
        <w:t>y</w:t>
      </w:r>
      <w:proofErr w:type="gramEnd"/>
      <w:r w:rsidRPr="003E07BD">
        <w:rPr>
          <w:rFonts w:cstheme="minorHAnsi"/>
          <w:color w:val="000000"/>
          <w:spacing w:val="-4"/>
          <w:lang w:val="es-ES"/>
        </w:rPr>
        <w:t xml:space="preserve"> por ende,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menos invitados permitidos </w:t>
      </w:r>
      <w:r w:rsidRPr="003E07BD">
        <w:rPr>
          <w:rFonts w:cstheme="minorHAnsi"/>
          <w:color w:val="000000"/>
          <w:spacing w:val="-3"/>
          <w:lang w:val="es-ES"/>
        </w:rPr>
        <w:t xml:space="preserve">a precio especial y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más asistentes a precio lista, </w:t>
      </w:r>
      <w:r w:rsidRPr="003E07BD">
        <w:rPr>
          <w:rFonts w:cstheme="minorHAnsi"/>
          <w:color w:val="000000"/>
          <w:spacing w:val="-3"/>
          <w:lang w:val="es-ES"/>
        </w:rPr>
        <w:t xml:space="preserve">se </w:t>
      </w:r>
      <w:r w:rsidRPr="003E07BD">
        <w:rPr>
          <w:rFonts w:cstheme="minorHAnsi"/>
          <w:color w:val="000000"/>
          <w:spacing w:val="-6"/>
          <w:lang w:val="es-ES"/>
        </w:rPr>
        <w:t xml:space="preserve">procederá a realizar el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cobro del diferencial, enviando el detalle por e-mail e indicando </w:t>
      </w:r>
      <w:r w:rsidRPr="003E07BD">
        <w:rPr>
          <w:rFonts w:cstheme="minorHAnsi"/>
          <w:b/>
          <w:color w:val="000000"/>
          <w:spacing w:val="-14"/>
          <w:lang w:val="es-ES"/>
        </w:rPr>
        <w:t xml:space="preserve">el monto que la entidad Empleadora deberá pagar en no más de 03 días hábiles desde </w:t>
      </w:r>
      <w:r w:rsidRPr="003E07BD">
        <w:rPr>
          <w:rFonts w:cstheme="minorHAnsi"/>
          <w:b/>
          <w:color w:val="000000"/>
          <w:spacing w:val="-8"/>
          <w:lang w:val="es-ES"/>
        </w:rPr>
        <w:t>enviada esta notificación.</w:t>
      </w:r>
    </w:p>
    <w:p w14:paraId="479A7657" w14:textId="62D12DA2" w:rsidR="00977E90" w:rsidRPr="003E07BD" w:rsidRDefault="00977E90" w:rsidP="003E07BD">
      <w:pPr>
        <w:ind w:left="72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-4"/>
          <w:lang w:val="es-ES"/>
        </w:rPr>
        <w:t xml:space="preserve">Si se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superase el plazo para el pago </w:t>
      </w:r>
      <w:r w:rsidRPr="003E07BD">
        <w:rPr>
          <w:rFonts w:cstheme="minorHAnsi"/>
          <w:color w:val="000000"/>
          <w:spacing w:val="-4"/>
          <w:lang w:val="es-ES"/>
        </w:rPr>
        <w:t xml:space="preserve">del diferencial, se procederá con la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anulación </w:t>
      </w:r>
      <w:r w:rsidRPr="003E07BD">
        <w:rPr>
          <w:rFonts w:cstheme="minorHAnsi"/>
          <w:color w:val="000000"/>
          <w:spacing w:val="-4"/>
          <w:lang w:val="es-ES"/>
        </w:rPr>
        <w:t xml:space="preserve">de la </w:t>
      </w:r>
      <w:r w:rsidRPr="003E07BD">
        <w:rPr>
          <w:rFonts w:cstheme="minorHAnsi"/>
          <w:color w:val="000000"/>
          <w:spacing w:val="3"/>
          <w:lang w:val="es-ES"/>
        </w:rPr>
        <w:t>reserva y la devolución del monto inicial abonado por la Entidad Empleadora Afiliada al momento de gestionar el beneficio.</w:t>
      </w:r>
    </w:p>
    <w:p w14:paraId="06E109CE" w14:textId="77777777" w:rsidR="00AD405B" w:rsidRPr="003E07BD" w:rsidRDefault="00AD405B" w:rsidP="003E07BD">
      <w:pPr>
        <w:ind w:left="720"/>
        <w:contextualSpacing/>
        <w:jc w:val="both"/>
        <w:rPr>
          <w:rFonts w:cstheme="minorHAnsi"/>
          <w:color w:val="000000"/>
          <w:spacing w:val="-4"/>
          <w:lang w:val="es-ES"/>
        </w:rPr>
      </w:pPr>
    </w:p>
    <w:p w14:paraId="1DD2B9CE" w14:textId="77777777" w:rsidR="00AD405B" w:rsidRPr="003E07BD" w:rsidRDefault="00977E90" w:rsidP="003E07BD">
      <w:pPr>
        <w:numPr>
          <w:ilvl w:val="0"/>
          <w:numId w:val="9"/>
        </w:numPr>
        <w:tabs>
          <w:tab w:val="clear" w:pos="360"/>
          <w:tab w:val="decimal" w:pos="792"/>
        </w:tabs>
        <w:ind w:hanging="360"/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color w:val="000000"/>
          <w:spacing w:val="-2"/>
          <w:lang w:val="es-ES"/>
        </w:rPr>
        <w:t xml:space="preserve">Si, por el contrario, se encontraren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más trabajadores que cumplan la condición de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afiliado </w:t>
      </w:r>
      <w:r w:rsidRPr="003E07BD">
        <w:rPr>
          <w:rFonts w:cstheme="minorHAnsi"/>
          <w:color w:val="000000"/>
          <w:spacing w:val="-5"/>
          <w:lang w:val="es-ES"/>
        </w:rPr>
        <w:t xml:space="preserve">y, por ende,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más invitados permitidos </w:t>
      </w:r>
      <w:r w:rsidRPr="003E07BD">
        <w:rPr>
          <w:rFonts w:cstheme="minorHAnsi"/>
          <w:color w:val="000000"/>
          <w:spacing w:val="-5"/>
          <w:lang w:val="es-ES"/>
        </w:rPr>
        <w:t xml:space="preserve">a precio especial y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menos asistentes a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precio lista, </w:t>
      </w:r>
      <w:r w:rsidRPr="003E07BD">
        <w:rPr>
          <w:rFonts w:cstheme="minorHAnsi"/>
          <w:color w:val="000000"/>
          <w:spacing w:val="1"/>
          <w:lang w:val="es-ES"/>
        </w:rPr>
        <w:t xml:space="preserve">disminuyendo </w:t>
      </w:r>
      <w:bookmarkStart w:id="0" w:name="_Hlk193443304"/>
      <w:r w:rsidRPr="003E07BD">
        <w:rPr>
          <w:rFonts w:cstheme="minorHAnsi"/>
          <w:color w:val="000000"/>
          <w:spacing w:val="1"/>
          <w:lang w:val="es-ES"/>
        </w:rPr>
        <w:t xml:space="preserve">así el monto que debió pagar la </w:t>
      </w:r>
      <w:bookmarkStart w:id="1" w:name="_Hlk193443313"/>
      <w:bookmarkEnd w:id="0"/>
      <w:r w:rsidRPr="003E07BD">
        <w:rPr>
          <w:rFonts w:cstheme="minorHAnsi"/>
          <w:color w:val="000000"/>
          <w:spacing w:val="1"/>
          <w:lang w:val="es-ES"/>
        </w:rPr>
        <w:t xml:space="preserve">Entidad </w:t>
      </w:r>
      <w:bookmarkEnd w:id="1"/>
      <w:r w:rsidRPr="003E07BD">
        <w:rPr>
          <w:rFonts w:cstheme="minorHAnsi"/>
          <w:color w:val="000000"/>
          <w:spacing w:val="1"/>
          <w:lang w:val="es-ES"/>
        </w:rPr>
        <w:t>Empleadora Afiliada al</w:t>
      </w:r>
      <w:r w:rsidR="00DA2324" w:rsidRPr="003E07BD">
        <w:rPr>
          <w:rFonts w:cstheme="minorHAnsi"/>
          <w:color w:val="000000"/>
          <w:spacing w:val="1"/>
          <w:lang w:val="es-ES"/>
        </w:rPr>
        <w:t xml:space="preserve"> </w:t>
      </w:r>
      <w:r w:rsidRPr="003E07BD">
        <w:rPr>
          <w:rFonts w:cstheme="minorHAnsi"/>
          <w:color w:val="000000"/>
          <w:spacing w:val="-4"/>
          <w:lang w:val="es-ES"/>
        </w:rPr>
        <w:t xml:space="preserve">momento de gestionar su reserva, se procederá con la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devolución del monto </w:t>
      </w:r>
      <w:r w:rsidR="00DC20C0" w:rsidRPr="003E07BD">
        <w:rPr>
          <w:rFonts w:cstheme="minorHAnsi"/>
          <w:b/>
          <w:color w:val="000000"/>
          <w:spacing w:val="-4"/>
          <w:lang w:val="es-ES"/>
        </w:rPr>
        <w:t xml:space="preserve">a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favor de la </w:t>
      </w:r>
      <w:r w:rsidR="00DC20C0" w:rsidRPr="003E07BD">
        <w:rPr>
          <w:rFonts w:cstheme="minorHAnsi"/>
          <w:b/>
          <w:color w:val="000000"/>
          <w:spacing w:val="7"/>
          <w:lang w:val="es-ES"/>
        </w:rPr>
        <w:t>e</w:t>
      </w:r>
      <w:r w:rsidRPr="003E07BD">
        <w:rPr>
          <w:rFonts w:cstheme="minorHAnsi"/>
          <w:b/>
          <w:color w:val="000000"/>
          <w:spacing w:val="7"/>
          <w:lang w:val="es-ES"/>
        </w:rPr>
        <w:t>ntida</w:t>
      </w:r>
      <w:r w:rsidR="00DC20C0" w:rsidRPr="003E07BD">
        <w:rPr>
          <w:rFonts w:cstheme="minorHAnsi"/>
          <w:b/>
          <w:color w:val="000000"/>
          <w:spacing w:val="7"/>
          <w:lang w:val="es-ES"/>
        </w:rPr>
        <w:t>d</w:t>
      </w:r>
      <w:r w:rsidRPr="003E07BD">
        <w:rPr>
          <w:rFonts w:cstheme="minorHAnsi"/>
          <w:b/>
          <w:color w:val="000000"/>
          <w:spacing w:val="7"/>
          <w:lang w:val="es-ES"/>
        </w:rPr>
        <w:t xml:space="preserve"> </w:t>
      </w:r>
      <w:r w:rsidR="00DC20C0" w:rsidRPr="003E07BD">
        <w:rPr>
          <w:rFonts w:cstheme="minorHAnsi"/>
          <w:b/>
          <w:color w:val="000000"/>
          <w:spacing w:val="7"/>
          <w:lang w:val="es-ES"/>
        </w:rPr>
        <w:t>e</w:t>
      </w:r>
      <w:r w:rsidRPr="003E07BD">
        <w:rPr>
          <w:rFonts w:cstheme="minorHAnsi"/>
          <w:b/>
          <w:color w:val="000000"/>
          <w:spacing w:val="7"/>
          <w:lang w:val="es-ES"/>
        </w:rPr>
        <w:t>mple</w:t>
      </w:r>
      <w:r w:rsidR="00DC20C0" w:rsidRPr="003E07BD">
        <w:rPr>
          <w:rFonts w:cstheme="minorHAnsi"/>
          <w:b/>
          <w:color w:val="000000"/>
          <w:spacing w:val="7"/>
          <w:lang w:val="es-ES"/>
        </w:rPr>
        <w:t>a</w:t>
      </w:r>
      <w:r w:rsidRPr="003E07BD">
        <w:rPr>
          <w:rFonts w:cstheme="minorHAnsi"/>
          <w:b/>
          <w:color w:val="000000"/>
          <w:spacing w:val="7"/>
          <w:lang w:val="es-ES"/>
        </w:rPr>
        <w:t>dor</w:t>
      </w:r>
      <w:r w:rsidR="00DC20C0" w:rsidRPr="003E07BD">
        <w:rPr>
          <w:rFonts w:cstheme="minorHAnsi"/>
          <w:b/>
          <w:color w:val="000000"/>
          <w:spacing w:val="7"/>
          <w:lang w:val="es-ES"/>
        </w:rPr>
        <w:t>a</w:t>
      </w:r>
      <w:r w:rsidRPr="003E07BD">
        <w:rPr>
          <w:rFonts w:cstheme="minorHAnsi"/>
          <w:b/>
          <w:color w:val="000000"/>
          <w:spacing w:val="7"/>
          <w:lang w:val="es-ES"/>
        </w:rPr>
        <w:t xml:space="preserve"> Afiliada un plazo no mayor a 10 días corridos desde </w:t>
      </w:r>
      <w:r w:rsidRPr="003E07BD">
        <w:rPr>
          <w:rFonts w:cstheme="minorHAnsi"/>
          <w:b/>
          <w:color w:val="000000"/>
          <w:spacing w:val="-8"/>
          <w:lang w:val="es-ES"/>
        </w:rPr>
        <w:t>identificada y notificada esta diferencia a favor.</w:t>
      </w:r>
      <w:r w:rsidR="00DA2324" w:rsidRPr="003E07BD">
        <w:rPr>
          <w:rFonts w:cstheme="minorHAnsi"/>
          <w:b/>
          <w:color w:val="000000"/>
          <w:spacing w:val="-8"/>
          <w:lang w:val="es-ES"/>
        </w:rPr>
        <w:t xml:space="preserve"> </w:t>
      </w:r>
    </w:p>
    <w:p w14:paraId="7A02274B" w14:textId="77777777" w:rsidR="00AD405B" w:rsidRPr="003E07BD" w:rsidRDefault="00AD405B" w:rsidP="003E07BD">
      <w:pPr>
        <w:tabs>
          <w:tab w:val="decimal" w:pos="360"/>
          <w:tab w:val="decimal" w:pos="792"/>
        </w:tabs>
        <w:ind w:left="720"/>
        <w:contextualSpacing/>
        <w:jc w:val="both"/>
        <w:rPr>
          <w:rFonts w:cstheme="minorHAnsi"/>
          <w:color w:val="000000"/>
          <w:lang w:val="es-ES"/>
        </w:rPr>
      </w:pPr>
    </w:p>
    <w:p w14:paraId="0042D17D" w14:textId="1DAD5641" w:rsidR="00977E90" w:rsidRPr="003E07BD" w:rsidRDefault="00977E90" w:rsidP="003E07BD">
      <w:pPr>
        <w:numPr>
          <w:ilvl w:val="0"/>
          <w:numId w:val="9"/>
        </w:numPr>
        <w:tabs>
          <w:tab w:val="clear" w:pos="360"/>
          <w:tab w:val="decimal" w:pos="792"/>
        </w:tabs>
        <w:ind w:hanging="360"/>
        <w:contextualSpacing/>
        <w:jc w:val="both"/>
        <w:rPr>
          <w:rFonts w:cstheme="minorHAnsi"/>
          <w:color w:val="000000"/>
          <w:lang w:val="es-ES"/>
        </w:rPr>
      </w:pPr>
      <w:r w:rsidRPr="003E07BD">
        <w:rPr>
          <w:rFonts w:cstheme="minorHAnsi"/>
          <w:color w:val="000000"/>
          <w:spacing w:val="-1"/>
          <w:lang w:val="es-ES"/>
        </w:rPr>
        <w:t xml:space="preserve">Si la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Entidad Empleadora, se encontrase desafiliada </w:t>
      </w:r>
      <w:r w:rsidRPr="003E07BD">
        <w:rPr>
          <w:rFonts w:cstheme="minorHAnsi"/>
          <w:color w:val="000000"/>
          <w:spacing w:val="-1"/>
          <w:lang w:val="es-ES"/>
        </w:rPr>
        <w:t xml:space="preserve">al momento de revalidar la solicitud </w:t>
      </w:r>
      <w:r w:rsidRPr="003E07BD">
        <w:rPr>
          <w:rFonts w:cstheme="minorHAnsi"/>
          <w:color w:val="000000"/>
          <w:spacing w:val="-3"/>
          <w:lang w:val="es-ES"/>
        </w:rPr>
        <w:t xml:space="preserve">y nómina de asistentes, se anulará la solicitud, se procederá con la notificación y devolución </w:t>
      </w:r>
      <w:r w:rsidRPr="003E07BD">
        <w:rPr>
          <w:rFonts w:cstheme="minorHAnsi"/>
          <w:color w:val="000000"/>
          <w:spacing w:val="-2"/>
          <w:lang w:val="es-ES"/>
        </w:rPr>
        <w:t xml:space="preserve">correspondiente en un plazo no mayor a 10 días corridos desde identificada y notificada la </w:t>
      </w:r>
      <w:r w:rsidRPr="003E07BD">
        <w:rPr>
          <w:rFonts w:cstheme="minorHAnsi"/>
          <w:color w:val="000000"/>
          <w:lang w:val="es-ES"/>
        </w:rPr>
        <w:t>desafiliación.</w:t>
      </w:r>
    </w:p>
    <w:p w14:paraId="4BB2E037" w14:textId="77777777" w:rsidR="00AD405B" w:rsidRPr="003E07BD" w:rsidRDefault="00AD405B" w:rsidP="003E07BD">
      <w:pPr>
        <w:pStyle w:val="Prrafodelista"/>
        <w:rPr>
          <w:rFonts w:cstheme="minorHAnsi"/>
          <w:color w:val="000000"/>
          <w:spacing w:val="-1"/>
          <w:lang w:val="es-ES"/>
        </w:rPr>
      </w:pPr>
    </w:p>
    <w:p w14:paraId="18A598F0" w14:textId="77777777" w:rsidR="00AD405B" w:rsidRPr="003E07BD" w:rsidRDefault="00AD405B" w:rsidP="003E07BD">
      <w:pPr>
        <w:pStyle w:val="Prrafodelista"/>
        <w:jc w:val="both"/>
        <w:rPr>
          <w:rFonts w:cstheme="minorHAnsi"/>
          <w:color w:val="000000"/>
          <w:spacing w:val="-1"/>
          <w:lang w:val="es-ES"/>
        </w:rPr>
      </w:pPr>
    </w:p>
    <w:p w14:paraId="178B86D2" w14:textId="77777777" w:rsidR="00977E90" w:rsidRDefault="00977E90" w:rsidP="003E07BD">
      <w:pPr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b/>
          <w:color w:val="000000"/>
          <w:spacing w:val="-3"/>
          <w:lang w:val="es-ES"/>
        </w:rPr>
        <w:t xml:space="preserve">El día de la actividad, </w:t>
      </w:r>
      <w:r w:rsidRPr="003E07BD">
        <w:rPr>
          <w:rFonts w:cstheme="minorHAnsi"/>
          <w:color w:val="000000"/>
          <w:spacing w:val="-3"/>
          <w:lang w:val="es-ES"/>
        </w:rPr>
        <w:t xml:space="preserve">el Representante de la Actividad deberá firmar el documento de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Acreditación </w:t>
      </w:r>
      <w:r w:rsidRPr="003E07BD">
        <w:rPr>
          <w:rFonts w:cstheme="minorHAnsi"/>
          <w:b/>
          <w:color w:val="000000"/>
          <w:spacing w:val="-10"/>
          <w:lang w:val="es-ES"/>
        </w:rPr>
        <w:t xml:space="preserve">de Asistentes </w:t>
      </w:r>
      <w:r w:rsidRPr="003E07BD">
        <w:rPr>
          <w:rFonts w:cstheme="minorHAnsi"/>
          <w:color w:val="000000"/>
          <w:spacing w:val="-10"/>
          <w:lang w:val="es-ES"/>
        </w:rPr>
        <w:t xml:space="preserve">y con ello </w:t>
      </w:r>
      <w:r w:rsidRPr="003E07BD">
        <w:rPr>
          <w:rFonts w:cstheme="minorHAnsi"/>
          <w:b/>
          <w:color w:val="000000"/>
          <w:spacing w:val="-10"/>
          <w:lang w:val="es-ES"/>
        </w:rPr>
        <w:t xml:space="preserve">confirmar que los asistentes a la actividad son las mismas personas </w:t>
      </w:r>
      <w:r w:rsidRPr="003E07BD">
        <w:rPr>
          <w:rFonts w:cstheme="minorHAnsi"/>
          <w:b/>
          <w:color w:val="000000"/>
          <w:spacing w:val="-2"/>
          <w:lang w:val="es-ES"/>
        </w:rPr>
        <w:t xml:space="preserve">indicadas en la Nómina de Asistentes, </w:t>
      </w:r>
      <w:r w:rsidRPr="003E07BD">
        <w:rPr>
          <w:rFonts w:cstheme="minorHAnsi"/>
          <w:color w:val="000000"/>
          <w:spacing w:val="-2"/>
          <w:lang w:val="es-ES"/>
        </w:rPr>
        <w:t xml:space="preserve">con la cual se validó el cumplimiento de la condición de </w:t>
      </w:r>
      <w:r w:rsidRPr="003E07BD">
        <w:rPr>
          <w:rFonts w:cstheme="minorHAnsi"/>
          <w:color w:val="000000"/>
          <w:spacing w:val="2"/>
          <w:lang w:val="es-ES"/>
        </w:rPr>
        <w:t>afiliación y consecuente tarificación del beneficio, resultante de la segunda validación.</w:t>
      </w:r>
    </w:p>
    <w:p w14:paraId="36F68DF3" w14:textId="77777777" w:rsidR="003E07BD" w:rsidRPr="003E07BD" w:rsidRDefault="003E07BD" w:rsidP="003E07BD">
      <w:pPr>
        <w:contextualSpacing/>
        <w:jc w:val="both"/>
        <w:rPr>
          <w:rFonts w:cstheme="minorHAnsi"/>
          <w:color w:val="000000"/>
          <w:spacing w:val="2"/>
          <w:lang w:val="es-ES"/>
        </w:rPr>
      </w:pPr>
    </w:p>
    <w:p w14:paraId="1D495EF7" w14:textId="77777777" w:rsidR="00541704" w:rsidRPr="003E07BD" w:rsidRDefault="00541704" w:rsidP="003E07BD">
      <w:pPr>
        <w:contextualSpacing/>
        <w:jc w:val="both"/>
        <w:rPr>
          <w:rFonts w:cstheme="minorHAnsi"/>
          <w:b/>
          <w:color w:val="000000"/>
          <w:spacing w:val="-3"/>
          <w:lang w:val="es-ES"/>
        </w:rPr>
      </w:pPr>
    </w:p>
    <w:p w14:paraId="5EBFF6E9" w14:textId="77777777" w:rsidR="00977E90" w:rsidRPr="003E07BD" w:rsidRDefault="00977E90" w:rsidP="003E07BD">
      <w:pPr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3E07BD">
        <w:rPr>
          <w:rFonts w:cstheme="minorHAnsi"/>
          <w:b/>
          <w:color w:val="000000"/>
          <w:lang w:val="es-ES"/>
        </w:rPr>
        <w:lastRenderedPageBreak/>
        <w:t>9. CONDICIONES GENERALES</w:t>
      </w:r>
    </w:p>
    <w:p w14:paraId="2BECA249" w14:textId="77777777" w:rsidR="00541704" w:rsidRPr="003E07BD" w:rsidRDefault="00541704" w:rsidP="003E07BD">
      <w:pPr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1BAC6315" w14:textId="77777777" w:rsidR="00815730" w:rsidRPr="003E07BD" w:rsidRDefault="00977E90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4"/>
          <w:lang w:val="es-ES"/>
        </w:rPr>
        <w:t xml:space="preserve">Todo trabajador afiliado de una Entidad Empleadora </w:t>
      </w:r>
      <w:r w:rsidR="00236D22" w:rsidRPr="003E07BD">
        <w:rPr>
          <w:rFonts w:cstheme="minorHAnsi"/>
          <w:color w:val="000000"/>
          <w:spacing w:val="4"/>
          <w:lang w:val="es-ES"/>
        </w:rPr>
        <w:t>Afiliada</w:t>
      </w:r>
      <w:r w:rsidRPr="003E07BD">
        <w:rPr>
          <w:rFonts w:cstheme="minorHAnsi"/>
          <w:color w:val="000000"/>
          <w:spacing w:val="4"/>
          <w:lang w:val="es-ES"/>
        </w:rPr>
        <w:t xml:space="preserve"> tendrá la posibilidad de </w:t>
      </w:r>
      <w:r w:rsidRPr="003E07BD">
        <w:rPr>
          <w:rFonts w:cstheme="minorHAnsi"/>
          <w:color w:val="000000"/>
          <w:lang w:val="es-ES"/>
        </w:rPr>
        <w:t>gestionar la reserva.</w:t>
      </w:r>
    </w:p>
    <w:p w14:paraId="08E95913" w14:textId="6B9058D2" w:rsidR="00815730" w:rsidRPr="003E07BD" w:rsidRDefault="00977E90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-1"/>
          <w:lang w:val="es-ES"/>
        </w:rPr>
        <w:t xml:space="preserve">El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cupo máximo de uso mensual </w:t>
      </w:r>
      <w:r w:rsidRPr="003E07BD">
        <w:rPr>
          <w:rFonts w:cstheme="minorHAnsi"/>
          <w:color w:val="000000"/>
          <w:spacing w:val="-1"/>
          <w:lang w:val="es-ES"/>
        </w:rPr>
        <w:t xml:space="preserve">de este beneficio por entidad empleadora afiliada es de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5 reservas por mes y parque, </w:t>
      </w:r>
      <w:r w:rsidRPr="003E07BD">
        <w:rPr>
          <w:rFonts w:cstheme="minorHAnsi"/>
          <w:color w:val="000000"/>
          <w:spacing w:val="-3"/>
          <w:lang w:val="es-ES"/>
        </w:rPr>
        <w:t xml:space="preserve">beneficiando el mínimo y máximo de asistentes establecidos </w:t>
      </w:r>
      <w:r w:rsidRPr="003E07BD">
        <w:rPr>
          <w:rFonts w:cstheme="minorHAnsi"/>
          <w:color w:val="000000"/>
          <w:spacing w:val="1"/>
          <w:lang w:val="es-ES"/>
        </w:rPr>
        <w:t xml:space="preserve">por reserva. Los casos que sobrepasen el límite de reservas </w:t>
      </w:r>
      <w:r w:rsidR="0095185A" w:rsidRPr="003E07BD">
        <w:rPr>
          <w:rFonts w:cstheme="minorHAnsi"/>
          <w:color w:val="000000"/>
          <w:spacing w:val="1"/>
          <w:lang w:val="es-ES"/>
        </w:rPr>
        <w:t>mensuales</w:t>
      </w:r>
      <w:r w:rsidRPr="003E07BD">
        <w:rPr>
          <w:rFonts w:cstheme="minorHAnsi"/>
          <w:color w:val="000000"/>
          <w:spacing w:val="1"/>
          <w:lang w:val="es-ES"/>
        </w:rPr>
        <w:t xml:space="preserve"> serán evaluados y </w:t>
      </w:r>
      <w:r w:rsidRPr="003E07BD">
        <w:rPr>
          <w:rFonts w:cstheme="minorHAnsi"/>
          <w:color w:val="000000"/>
          <w:spacing w:val="2"/>
          <w:lang w:val="es-ES"/>
        </w:rPr>
        <w:t xml:space="preserve">su aceptación o rechazo será notificado vía e-mail. Dependiendo exclusivamente de la </w:t>
      </w:r>
      <w:r w:rsidRPr="003E07BD">
        <w:rPr>
          <w:rFonts w:cstheme="minorHAnsi"/>
          <w:color w:val="000000"/>
          <w:lang w:val="es-ES"/>
        </w:rPr>
        <w:t>disponibilidad del recinto seleccionado y del presupuesto mensual establecido para este beneficio.</w:t>
      </w:r>
    </w:p>
    <w:p w14:paraId="00433646" w14:textId="31C2914A" w:rsidR="00815730" w:rsidRPr="003E07BD" w:rsidRDefault="00977E90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-8"/>
          <w:lang w:val="es-ES"/>
        </w:rPr>
        <w:t xml:space="preserve">Beneficio disponible con un </w:t>
      </w:r>
      <w:r w:rsidRPr="003E07BD">
        <w:rPr>
          <w:rFonts w:cstheme="minorHAnsi"/>
          <w:b/>
          <w:color w:val="000000"/>
          <w:spacing w:val="-8"/>
          <w:lang w:val="es-ES"/>
        </w:rPr>
        <w:t xml:space="preserve">tope mensual de hasta </w:t>
      </w:r>
      <w:r w:rsidR="00236D22" w:rsidRPr="003E07BD">
        <w:rPr>
          <w:rFonts w:cstheme="minorHAnsi"/>
          <w:b/>
          <w:spacing w:val="-8"/>
          <w:lang w:val="es-ES"/>
        </w:rPr>
        <w:t>80</w:t>
      </w:r>
      <w:r w:rsidRPr="003E07BD">
        <w:rPr>
          <w:rFonts w:cstheme="minorHAnsi"/>
          <w:b/>
          <w:spacing w:val="-8"/>
          <w:lang w:val="es-ES"/>
        </w:rPr>
        <w:t xml:space="preserve"> asistentes afiliados o anual de </w:t>
      </w:r>
      <w:r w:rsidR="00553FA9" w:rsidRPr="003E07BD">
        <w:rPr>
          <w:rFonts w:cstheme="minorHAnsi"/>
          <w:b/>
          <w:spacing w:val="-8"/>
          <w:lang w:val="es-ES"/>
        </w:rPr>
        <w:t>1.0</w:t>
      </w:r>
      <w:r w:rsidR="005F7C31" w:rsidRPr="003E07BD">
        <w:rPr>
          <w:rFonts w:cstheme="minorHAnsi"/>
          <w:b/>
          <w:spacing w:val="-8"/>
          <w:lang w:val="es-ES"/>
        </w:rPr>
        <w:t>47</w:t>
      </w:r>
      <w:r w:rsidRPr="003E07BD">
        <w:rPr>
          <w:rFonts w:cstheme="minorHAnsi"/>
          <w:b/>
          <w:lang w:val="es-ES"/>
        </w:rPr>
        <w:t xml:space="preserve"> </w:t>
      </w:r>
      <w:r w:rsidRPr="003E07BD">
        <w:rPr>
          <w:rFonts w:cstheme="minorHAnsi"/>
          <w:b/>
          <w:color w:val="000000"/>
          <w:lang w:val="es-ES"/>
        </w:rPr>
        <w:t xml:space="preserve">asistentes afiliados, </w:t>
      </w:r>
      <w:r w:rsidRPr="003E07BD">
        <w:rPr>
          <w:rFonts w:cstheme="minorHAnsi"/>
          <w:color w:val="000000"/>
          <w:lang w:val="es-ES"/>
        </w:rPr>
        <w:t xml:space="preserve">o hasta agotar stock presupuestario con límite mensual definido para el año </w:t>
      </w:r>
      <w:r w:rsidR="003E07BD">
        <w:rPr>
          <w:rFonts w:cstheme="minorHAnsi"/>
          <w:color w:val="000000"/>
          <w:lang w:val="es-ES"/>
        </w:rPr>
        <w:t>2026</w:t>
      </w:r>
      <w:r w:rsidRPr="003E07BD">
        <w:rPr>
          <w:rFonts w:cstheme="minorHAnsi"/>
          <w:color w:val="000000"/>
          <w:lang w:val="es-ES"/>
        </w:rPr>
        <w:t>.</w:t>
      </w:r>
    </w:p>
    <w:p w14:paraId="2BD44D83" w14:textId="6C3BE7F8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lang w:val="es-ES"/>
        </w:rPr>
        <w:t xml:space="preserve">Está prohibido el ingreso de alimentos, bebidas y bebidas alcohólicas al recinto, que no sean las proporcionadas y habilitadas por el parque, para así proteger la salud de los asistentes y </w:t>
      </w:r>
      <w:r w:rsidRPr="003E07BD">
        <w:rPr>
          <w:rFonts w:cstheme="minorHAnsi"/>
          <w:color w:val="000000"/>
          <w:spacing w:val="-1"/>
          <w:lang w:val="es-ES"/>
        </w:rPr>
        <w:t xml:space="preserve">evitar riesgos de posibles intoxicaciones producto del consumo de alimentos y bebidas que </w:t>
      </w:r>
      <w:r w:rsidRPr="003E07BD">
        <w:rPr>
          <w:rFonts w:cstheme="minorHAnsi"/>
          <w:color w:val="000000"/>
          <w:spacing w:val="2"/>
          <w:lang w:val="es-ES"/>
        </w:rPr>
        <w:t>pudiesen haber interrumpido la cadena de conservación propia de los alimentos.</w:t>
      </w:r>
    </w:p>
    <w:p w14:paraId="589E5F08" w14:textId="333B1645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Los beneficios </w:t>
      </w:r>
      <w:bookmarkStart w:id="2" w:name="_Hlk193444372"/>
      <w:r w:rsidRPr="003E07BD">
        <w:rPr>
          <w:rFonts w:cstheme="minorHAnsi"/>
          <w:color w:val="000000"/>
          <w:spacing w:val="1"/>
          <w:lang w:val="es-ES"/>
        </w:rPr>
        <w:t xml:space="preserve">otorgados no cubren gastos de traslado ni otros relacionados para llegar al </w:t>
      </w:r>
      <w:r w:rsidRPr="003E07BD">
        <w:rPr>
          <w:rFonts w:cstheme="minorHAnsi"/>
          <w:color w:val="000000"/>
          <w:lang w:val="es-ES"/>
        </w:rPr>
        <w:t>recinto.</w:t>
      </w:r>
    </w:p>
    <w:bookmarkEnd w:id="2"/>
    <w:p w14:paraId="337EDB5B" w14:textId="1DF72A87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FF0000"/>
          <w:spacing w:val="2"/>
          <w:lang w:val="es-ES"/>
        </w:rPr>
      </w:pPr>
      <w:r w:rsidRPr="003E07BD">
        <w:rPr>
          <w:rFonts w:cstheme="minorHAnsi"/>
          <w:color w:val="000000"/>
          <w:spacing w:val="-2"/>
          <w:lang w:val="es-ES"/>
        </w:rPr>
        <w:t xml:space="preserve">De recibir una denuncia de parte de la administración de los parques contemplados en este </w:t>
      </w:r>
      <w:r w:rsidRPr="003E07BD">
        <w:rPr>
          <w:rFonts w:cstheme="minorHAnsi"/>
          <w:color w:val="000000"/>
          <w:spacing w:val="-6"/>
          <w:lang w:val="es-ES"/>
        </w:rPr>
        <w:t xml:space="preserve">beneficio, con hasta </w:t>
      </w:r>
      <w:r w:rsidRPr="003E07BD">
        <w:rPr>
          <w:rFonts w:cstheme="minorHAnsi"/>
          <w:b/>
          <w:color w:val="000000"/>
          <w:spacing w:val="-6"/>
          <w:lang w:val="es-ES"/>
        </w:rPr>
        <w:t xml:space="preserve">05 días hábiles posterior al desarrollo de su actividad. </w:t>
      </w:r>
      <w:r w:rsidRPr="003E07BD">
        <w:rPr>
          <w:rFonts w:cstheme="minorHAnsi"/>
          <w:color w:val="000000"/>
          <w:spacing w:val="-6"/>
          <w:lang w:val="es-ES"/>
        </w:rPr>
        <w:t xml:space="preserve">Reportando </w:t>
      </w:r>
      <w:r w:rsidRPr="003E07BD">
        <w:rPr>
          <w:rFonts w:cstheme="minorHAnsi"/>
          <w:color w:val="000000"/>
          <w:spacing w:val="2"/>
          <w:lang w:val="es-ES"/>
        </w:rPr>
        <w:t xml:space="preserve">daños a la infraestructura, personal y/o demás pasajeros del parque, durante el desarrollo de su actividad, se otorgará total responsabilidad a la Entidad Empleadora Afiliada, por lo </w:t>
      </w:r>
      <w:r w:rsidRPr="003E07BD">
        <w:rPr>
          <w:rFonts w:cstheme="minorHAnsi"/>
          <w:color w:val="000000"/>
          <w:spacing w:val="4"/>
          <w:lang w:val="es-ES"/>
        </w:rPr>
        <w:t xml:space="preserve">que, se le informará el detalle de daños ocasionados y se facturará el total de gastos </w:t>
      </w:r>
      <w:r w:rsidRPr="003E07BD">
        <w:rPr>
          <w:rFonts w:cstheme="minorHAnsi"/>
          <w:color w:val="000000"/>
          <w:spacing w:val="2"/>
          <w:lang w:val="es-ES"/>
        </w:rPr>
        <w:t xml:space="preserve">asociados para reparar o indemnizar a los posibles afectados. Para ello, al momento de </w:t>
      </w:r>
      <w:r w:rsidRPr="003E07BD">
        <w:rPr>
          <w:rFonts w:cstheme="minorHAnsi"/>
          <w:color w:val="000000"/>
          <w:spacing w:val="-4"/>
          <w:lang w:val="es-ES"/>
        </w:rPr>
        <w:t xml:space="preserve">ingresar al recinto el día de su actividad, se solicitará la firma del </w:t>
      </w:r>
      <w:r w:rsidRPr="003E07BD">
        <w:rPr>
          <w:rFonts w:cstheme="minorHAnsi"/>
          <w:b/>
          <w:color w:val="000000"/>
          <w:spacing w:val="-4"/>
          <w:lang w:val="es-ES"/>
        </w:rPr>
        <w:t xml:space="preserve">documento de garantía </w:t>
      </w:r>
      <w:r w:rsidRPr="003E07BD">
        <w:rPr>
          <w:rFonts w:cstheme="minorHAnsi"/>
          <w:b/>
          <w:color w:val="000000"/>
          <w:spacing w:val="-1"/>
          <w:lang w:val="es-ES"/>
        </w:rPr>
        <w:t xml:space="preserve">correspondiente, </w:t>
      </w:r>
      <w:r w:rsidRPr="003E07BD">
        <w:rPr>
          <w:rFonts w:cstheme="minorHAnsi"/>
          <w:color w:val="000000"/>
          <w:spacing w:val="-1"/>
          <w:lang w:val="es-ES"/>
        </w:rPr>
        <w:t xml:space="preserve">el cual será anulado, si posterior a los 05 días hábiles desde el desarrollo de su actividad, no se recibiese reporte de incidente alguno. </w:t>
      </w:r>
    </w:p>
    <w:p w14:paraId="381CF055" w14:textId="7C8C7559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lang w:val="es-ES"/>
        </w:rPr>
        <w:t xml:space="preserve">Los Productos o Servicios ofrecidos o prestados por terceros distintos de CCAF Los Héroes, </w:t>
      </w:r>
      <w:r w:rsidRPr="003E07BD">
        <w:rPr>
          <w:rFonts w:cstheme="minorHAnsi"/>
          <w:color w:val="000000"/>
          <w:spacing w:val="2"/>
          <w:lang w:val="es-ES"/>
        </w:rPr>
        <w:t>son de responsabilidad de quienes los ofrecen o prestan.</w:t>
      </w:r>
    </w:p>
    <w:p w14:paraId="0DB8166C" w14:textId="77777777" w:rsidR="006C3BAB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Queda completamente prohibida la comercialización de los beneficios, y de ser descubierta </w:t>
      </w:r>
      <w:r w:rsidRPr="003E07BD">
        <w:rPr>
          <w:rFonts w:cstheme="minorHAnsi"/>
          <w:color w:val="000000"/>
          <w:spacing w:val="4"/>
          <w:lang w:val="es-ES"/>
        </w:rPr>
        <w:t xml:space="preserve">su venta., se tomarán las medidas legales correspondientes y se privará a la entidad </w:t>
      </w:r>
      <w:r w:rsidRPr="003E07BD">
        <w:rPr>
          <w:rFonts w:cstheme="minorHAnsi"/>
          <w:color w:val="000000"/>
          <w:spacing w:val="1"/>
          <w:lang w:val="es-ES"/>
        </w:rPr>
        <w:t>empleadora afiliada o al trabajador representante en la gestión de este beneficio, según corresponda, del derecho de acceder a nuevas Prestaciones Adicionales de esta categoría.</w:t>
      </w:r>
    </w:p>
    <w:p w14:paraId="1AADCC98" w14:textId="4B296297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spacing w:val="-1"/>
          <w:lang w:val="es-ES"/>
        </w:rPr>
        <w:t xml:space="preserve">El beneficio es personal e intransferible. Esto significa que deben hacer uso del beneficio, </w:t>
      </w:r>
      <w:r w:rsidRPr="003E07BD">
        <w:rPr>
          <w:rFonts w:cstheme="minorHAnsi"/>
          <w:color w:val="000000"/>
          <w:spacing w:val="1"/>
          <w:lang w:val="es-ES"/>
        </w:rPr>
        <w:t xml:space="preserve">exclusivamente, los trabajadores afiliados mencionados en la nómina de asistentes, lo cual </w:t>
      </w:r>
      <w:r w:rsidRPr="003E07BD">
        <w:rPr>
          <w:rFonts w:cstheme="minorHAnsi"/>
          <w:color w:val="000000"/>
          <w:spacing w:val="2"/>
          <w:lang w:val="es-ES"/>
        </w:rPr>
        <w:t>se controlará a la entrada del recinto.</w:t>
      </w:r>
    </w:p>
    <w:p w14:paraId="027813C4" w14:textId="3C761FC6" w:rsidR="0095185A" w:rsidRPr="003E07BD" w:rsidRDefault="00C11C4D" w:rsidP="003E07BD">
      <w:pPr>
        <w:numPr>
          <w:ilvl w:val="0"/>
          <w:numId w:val="10"/>
        </w:numPr>
        <w:tabs>
          <w:tab w:val="decimal" w:pos="792"/>
        </w:tabs>
        <w:ind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3E07BD">
        <w:rPr>
          <w:rFonts w:cstheme="minorHAnsi"/>
          <w:color w:val="000000"/>
          <w:lang w:val="es-ES"/>
        </w:rPr>
        <w:t xml:space="preserve">Se aceptará un porcentaje máximo de invitados no afiliados, que podrán acceder al beneficio </w:t>
      </w:r>
      <w:r w:rsidRPr="003E07BD">
        <w:rPr>
          <w:rFonts w:cstheme="minorHAnsi"/>
          <w:color w:val="000000"/>
          <w:spacing w:val="1"/>
          <w:lang w:val="es-ES"/>
        </w:rPr>
        <w:t xml:space="preserve">Espacios Recreacionales con Precio Especial. Dicho porcentaje, debe ser </w:t>
      </w:r>
      <w:r w:rsidRPr="003E07BD">
        <w:rPr>
          <w:rFonts w:cstheme="minorHAnsi"/>
          <w:b/>
          <w:color w:val="000000"/>
          <w:spacing w:val="1"/>
          <w:lang w:val="es-ES"/>
        </w:rPr>
        <w:t xml:space="preserve">igual o inferior </w:t>
      </w:r>
      <w:r w:rsidRPr="003E07BD">
        <w:rPr>
          <w:rFonts w:cstheme="minorHAnsi"/>
          <w:b/>
          <w:color w:val="000000"/>
          <w:spacing w:val="-5"/>
          <w:lang w:val="es-ES"/>
        </w:rPr>
        <w:t xml:space="preserve">al 100% del número de asistentes afiliados </w:t>
      </w:r>
      <w:r w:rsidRPr="003E07BD">
        <w:rPr>
          <w:rFonts w:cstheme="minorHAnsi"/>
          <w:color w:val="000000"/>
          <w:spacing w:val="-5"/>
          <w:lang w:val="es-ES"/>
        </w:rPr>
        <w:t xml:space="preserve">considerados en la reserva. Es decir, cada </w:t>
      </w:r>
      <w:r w:rsidRPr="003E07BD">
        <w:rPr>
          <w:rFonts w:cstheme="minorHAnsi"/>
          <w:color w:val="000000"/>
          <w:spacing w:val="1"/>
          <w:lang w:val="es-ES"/>
        </w:rPr>
        <w:t>trabajador afiliado asistente, puede llevar hasta un invitado no afiliado a precio especial. Los</w:t>
      </w:r>
      <w:r w:rsidR="0095185A" w:rsidRPr="003E07BD">
        <w:rPr>
          <w:rFonts w:cstheme="minorHAnsi"/>
          <w:color w:val="000000"/>
          <w:spacing w:val="1"/>
          <w:lang w:val="es-ES"/>
        </w:rPr>
        <w:t xml:space="preserve"> </w:t>
      </w:r>
      <w:r w:rsidRPr="003E07BD">
        <w:rPr>
          <w:rFonts w:cstheme="minorHAnsi"/>
          <w:color w:val="000000"/>
          <w:spacing w:val="1"/>
          <w:lang w:val="es-ES"/>
        </w:rPr>
        <w:t xml:space="preserve">invitados que excedan el porcentaje indicado deberán pagar el Precio Lista de referencia, </w:t>
      </w:r>
      <w:r w:rsidRPr="003E07BD">
        <w:rPr>
          <w:rFonts w:cstheme="minorHAnsi"/>
          <w:color w:val="000000"/>
          <w:spacing w:val="2"/>
          <w:lang w:val="es-ES"/>
        </w:rPr>
        <w:t>según se detalla en la Tabla 1.</w:t>
      </w:r>
    </w:p>
    <w:p w14:paraId="3FB13949" w14:textId="77777777" w:rsidR="0095185A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792"/>
        </w:tabs>
        <w:ind w:left="576" w:right="216" w:hanging="360"/>
        <w:contextualSpacing/>
        <w:jc w:val="both"/>
        <w:rPr>
          <w:rFonts w:cstheme="minorHAnsi"/>
          <w:color w:val="000000"/>
          <w:spacing w:val="6"/>
          <w:lang w:val="es-ES"/>
        </w:rPr>
      </w:pPr>
      <w:r w:rsidRPr="003E07BD">
        <w:rPr>
          <w:rFonts w:cstheme="minorHAnsi"/>
          <w:color w:val="000000"/>
          <w:spacing w:val="6"/>
          <w:lang w:val="es-ES"/>
        </w:rPr>
        <w:t>Si en la actividad se</w:t>
      </w:r>
      <w:r w:rsidRPr="003E07BD">
        <w:rPr>
          <w:rFonts w:cstheme="minorHAnsi"/>
          <w:color w:val="000000"/>
          <w:spacing w:val="3"/>
          <w:lang w:val="es-ES"/>
        </w:rPr>
        <w:t xml:space="preserve"> considerase la participación de funcionarios de Los Héroes u otra</w:t>
      </w:r>
      <w:r w:rsidR="0095185A" w:rsidRPr="003E07BD">
        <w:rPr>
          <w:rFonts w:cstheme="minorHAnsi"/>
          <w:color w:val="000000"/>
          <w:spacing w:val="3"/>
          <w:lang w:val="es-ES"/>
        </w:rPr>
        <w:t xml:space="preserve"> e</w:t>
      </w:r>
      <w:r w:rsidRPr="003E07BD">
        <w:rPr>
          <w:rFonts w:cstheme="minorHAnsi"/>
          <w:color w:val="000000"/>
          <w:spacing w:val="3"/>
          <w:lang w:val="es-ES"/>
        </w:rPr>
        <w:t xml:space="preserve">ntidad Empleadora Afiliada, siendo invitados proactivamente por parte de la Entidad </w:t>
      </w:r>
      <w:r w:rsidRPr="003E07BD">
        <w:rPr>
          <w:rFonts w:cstheme="minorHAnsi"/>
          <w:color w:val="000000"/>
          <w:spacing w:val="2"/>
          <w:lang w:val="es-ES"/>
        </w:rPr>
        <w:lastRenderedPageBreak/>
        <w:t xml:space="preserve">Empleadora Afiliada que gestiona el beneficio, éstos serán clasificados automáticamente </w:t>
      </w:r>
      <w:r w:rsidRPr="003E07BD">
        <w:rPr>
          <w:rFonts w:cstheme="minorHAnsi"/>
          <w:color w:val="000000"/>
          <w:spacing w:val="4"/>
          <w:lang w:val="es-ES"/>
        </w:rPr>
        <w:t xml:space="preserve">como </w:t>
      </w:r>
      <w:r w:rsidRPr="003E07BD">
        <w:rPr>
          <w:rFonts w:cstheme="minorHAnsi"/>
          <w:b/>
          <w:color w:val="000000"/>
          <w:spacing w:val="4"/>
          <w:lang w:val="es-ES"/>
        </w:rPr>
        <w:t xml:space="preserve">invitados </w:t>
      </w:r>
      <w:r w:rsidRPr="003E07BD">
        <w:rPr>
          <w:rFonts w:cstheme="minorHAnsi"/>
          <w:color w:val="000000"/>
          <w:spacing w:val="4"/>
          <w:lang w:val="es-ES"/>
        </w:rPr>
        <w:t xml:space="preserve">y serán contrastados con el tope del 100% de invitados con acceso </w:t>
      </w:r>
      <w:r w:rsidRPr="003E07BD">
        <w:rPr>
          <w:rFonts w:cstheme="minorHAnsi"/>
          <w:color w:val="000000"/>
          <w:spacing w:val="-2"/>
          <w:lang w:val="es-ES"/>
        </w:rPr>
        <w:t xml:space="preserve">mediante precio especial. Si con la presencia de invitados funcionarios de Los Héroes u otra </w:t>
      </w:r>
      <w:r w:rsidRPr="003E07BD">
        <w:rPr>
          <w:rFonts w:cstheme="minorHAnsi"/>
          <w:color w:val="000000"/>
          <w:spacing w:val="10"/>
          <w:lang w:val="es-ES"/>
        </w:rPr>
        <w:t>Entidad Empleadora Afiliada, se superase dicha tasa, se cobrará el precio</w:t>
      </w:r>
      <w:r w:rsidR="0095185A" w:rsidRPr="003E07BD">
        <w:rPr>
          <w:rFonts w:cstheme="minorHAnsi"/>
          <w:color w:val="000000"/>
          <w:spacing w:val="10"/>
          <w:lang w:val="es-ES"/>
        </w:rPr>
        <w:t xml:space="preserve"> de</w:t>
      </w:r>
      <w:r w:rsidRPr="003E07BD">
        <w:rPr>
          <w:rFonts w:cstheme="minorHAnsi"/>
          <w:color w:val="000000"/>
          <w:spacing w:val="10"/>
          <w:lang w:val="es-ES"/>
        </w:rPr>
        <w:t xml:space="preserve"> lista </w:t>
      </w:r>
      <w:r w:rsidRPr="003E07BD">
        <w:rPr>
          <w:rFonts w:cstheme="minorHAnsi"/>
          <w:color w:val="000000"/>
          <w:spacing w:val="4"/>
          <w:lang w:val="es-ES"/>
        </w:rPr>
        <w:t xml:space="preserve">correspondiente, entendiendo así, que ningún invitado mencionado en la nómina será </w:t>
      </w:r>
      <w:r w:rsidRPr="003E07BD">
        <w:rPr>
          <w:rFonts w:cstheme="minorHAnsi"/>
          <w:color w:val="000000"/>
          <w:spacing w:val="2"/>
          <w:lang w:val="es-ES"/>
        </w:rPr>
        <w:t>tratado de manera preferencial por tratarse de un funcionario de Los Héroes o afiliado de otra entidad empleadora afiliada.</w:t>
      </w:r>
    </w:p>
    <w:p w14:paraId="00303FC0" w14:textId="77777777" w:rsidR="0095185A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792"/>
        </w:tabs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6"/>
          <w:lang w:val="es-ES"/>
        </w:rPr>
        <w:t xml:space="preserve">Por el sólo hecho de solicitar y gestionar el beneficio, se entenderá que la Entidad </w:t>
      </w:r>
      <w:r w:rsidRPr="003E07BD">
        <w:rPr>
          <w:rFonts w:cstheme="minorHAnsi"/>
          <w:color w:val="000000"/>
          <w:spacing w:val="-3"/>
          <w:lang w:val="es-ES"/>
        </w:rPr>
        <w:t xml:space="preserve">Empleadora Afiliada y sus trabajadores liberan de toda responsabilidad a Los Héroes por la </w:t>
      </w:r>
      <w:r w:rsidRPr="003E07BD">
        <w:rPr>
          <w:rFonts w:cstheme="minorHAnsi"/>
          <w:color w:val="000000"/>
          <w:spacing w:val="4"/>
          <w:lang w:val="es-ES"/>
        </w:rPr>
        <w:t xml:space="preserve">caducidad de sus derechos, como consecuencia de cualquier impedimento, hecho o </w:t>
      </w:r>
      <w:r w:rsidRPr="003E07BD">
        <w:rPr>
          <w:rFonts w:cstheme="minorHAnsi"/>
          <w:color w:val="000000"/>
          <w:spacing w:val="1"/>
          <w:lang w:val="es-ES"/>
        </w:rPr>
        <w:t xml:space="preserve">accidente que les impida cumplir con sus obligaciones previstas en estas bases para retirar </w:t>
      </w:r>
      <w:r w:rsidRPr="003E07BD">
        <w:rPr>
          <w:rFonts w:cstheme="minorHAnsi"/>
          <w:color w:val="000000"/>
          <w:spacing w:val="2"/>
          <w:lang w:val="es-ES"/>
        </w:rPr>
        <w:t>o utilizar los beneficios que les fueren otorgados.</w:t>
      </w:r>
    </w:p>
    <w:p w14:paraId="4F3CAFCE" w14:textId="3C115680" w:rsidR="00C11C4D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792"/>
        </w:tabs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t xml:space="preserve">Al solicitar y gestionar el beneficio, la entidad empleadora y sus trabajadores dan por </w:t>
      </w:r>
      <w:r w:rsidRPr="003E07BD">
        <w:rPr>
          <w:rFonts w:cstheme="minorHAnsi"/>
          <w:color w:val="000000"/>
          <w:spacing w:val="7"/>
          <w:lang w:val="es-ES"/>
        </w:rPr>
        <w:t xml:space="preserve">conocidas y aceptadas expresamente las presentes Bases y se obligan a su cabal </w:t>
      </w:r>
      <w:r w:rsidRPr="003E07BD">
        <w:rPr>
          <w:rFonts w:cstheme="minorHAnsi"/>
          <w:color w:val="000000"/>
          <w:lang w:val="es-ES"/>
        </w:rPr>
        <w:t>cumplimiento.</w:t>
      </w:r>
    </w:p>
    <w:p w14:paraId="66314AC6" w14:textId="620FE4A2" w:rsidR="00C11C4D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Los beneficios indicados, correspondientes a prestaciones adicionales tienen vigencia anual </w:t>
      </w:r>
      <w:r w:rsidRPr="003E07BD">
        <w:rPr>
          <w:rFonts w:cstheme="minorHAnsi"/>
          <w:color w:val="000000"/>
          <w:spacing w:val="-3"/>
          <w:lang w:val="es-ES"/>
        </w:rPr>
        <w:t xml:space="preserve">y rigen para el año </w:t>
      </w:r>
      <w:r w:rsidR="003E07BD">
        <w:rPr>
          <w:rFonts w:cstheme="minorHAnsi"/>
          <w:color w:val="000000"/>
          <w:spacing w:val="-3"/>
          <w:lang w:val="es-ES"/>
        </w:rPr>
        <w:t>2026</w:t>
      </w:r>
      <w:r w:rsidRPr="003E07BD">
        <w:rPr>
          <w:rFonts w:cstheme="minorHAnsi"/>
          <w:color w:val="000000"/>
          <w:spacing w:val="-3"/>
          <w:lang w:val="es-ES"/>
        </w:rPr>
        <w:t xml:space="preserve">; se podrá extender el </w:t>
      </w:r>
      <w:r w:rsidRPr="003E07BD">
        <w:rPr>
          <w:rFonts w:cstheme="minorHAnsi"/>
          <w:b/>
          <w:color w:val="000000"/>
          <w:spacing w:val="-3"/>
          <w:lang w:val="es-ES"/>
        </w:rPr>
        <w:t xml:space="preserve">uso del beneficio, hasta el 31 de marzo de </w:t>
      </w:r>
      <w:r w:rsidRPr="003E07BD">
        <w:rPr>
          <w:rFonts w:cstheme="minorHAnsi"/>
          <w:b/>
          <w:color w:val="000000"/>
          <w:lang w:val="es-ES"/>
        </w:rPr>
        <w:t>202</w:t>
      </w:r>
      <w:r w:rsidR="003E07BD">
        <w:rPr>
          <w:rFonts w:cstheme="minorHAnsi"/>
          <w:b/>
          <w:color w:val="000000"/>
          <w:lang w:val="es-ES"/>
        </w:rPr>
        <w:t>7</w:t>
      </w:r>
      <w:r w:rsidRPr="003E07BD">
        <w:rPr>
          <w:rFonts w:cstheme="minorHAnsi"/>
          <w:b/>
          <w:color w:val="000000"/>
          <w:lang w:val="es-ES"/>
        </w:rPr>
        <w:t>.</w:t>
      </w:r>
    </w:p>
    <w:p w14:paraId="0C0E7F13" w14:textId="295776F7" w:rsidR="00C11C4D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3E07BD">
        <w:rPr>
          <w:rFonts w:cstheme="minorHAnsi"/>
          <w:color w:val="000000"/>
          <w:spacing w:val="1"/>
          <w:lang w:val="es-ES"/>
        </w:rPr>
        <w:t xml:space="preserve">El uso del beneficio contenido en estas </w:t>
      </w:r>
      <w:r w:rsidR="00236D22" w:rsidRPr="003E07BD">
        <w:rPr>
          <w:rFonts w:cstheme="minorHAnsi"/>
          <w:color w:val="000000"/>
          <w:spacing w:val="1"/>
          <w:lang w:val="es-ES"/>
        </w:rPr>
        <w:t>Bases</w:t>
      </w:r>
      <w:r w:rsidRPr="003E07BD">
        <w:rPr>
          <w:rFonts w:cstheme="minorHAnsi"/>
          <w:color w:val="000000"/>
          <w:spacing w:val="1"/>
          <w:lang w:val="es-ES"/>
        </w:rPr>
        <w:t xml:space="preserve"> no excluye a la Entidad empleadora afiliada </w:t>
      </w:r>
      <w:r w:rsidRPr="003E07BD">
        <w:rPr>
          <w:rFonts w:cstheme="minorHAnsi"/>
          <w:color w:val="000000"/>
          <w:spacing w:val="2"/>
          <w:lang w:val="es-ES"/>
        </w:rPr>
        <w:t xml:space="preserve">de hacer uso de otros beneficios correspondientes a Prestaciones Adicionales durante el </w:t>
      </w:r>
      <w:r w:rsidRPr="003E07BD">
        <w:rPr>
          <w:rFonts w:cstheme="minorHAnsi"/>
          <w:color w:val="000000"/>
          <w:lang w:val="es-ES"/>
        </w:rPr>
        <w:t xml:space="preserve">año </w:t>
      </w:r>
      <w:r w:rsidR="003E07BD">
        <w:rPr>
          <w:rFonts w:cstheme="minorHAnsi"/>
          <w:color w:val="000000"/>
          <w:lang w:val="es-ES"/>
        </w:rPr>
        <w:t>2026</w:t>
      </w:r>
      <w:r w:rsidRPr="003E07BD">
        <w:rPr>
          <w:rFonts w:cstheme="minorHAnsi"/>
          <w:color w:val="000000"/>
          <w:lang w:val="es-ES"/>
        </w:rPr>
        <w:t>.</w:t>
      </w:r>
    </w:p>
    <w:p w14:paraId="232DBA05" w14:textId="73B26EE6" w:rsidR="00C11C4D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t xml:space="preserve">Los beneficios del Programa de Prestaciones Adicionales del año </w:t>
      </w:r>
      <w:r w:rsidR="003E07BD">
        <w:rPr>
          <w:rFonts w:cstheme="minorHAnsi"/>
          <w:color w:val="000000"/>
          <w:spacing w:val="3"/>
          <w:lang w:val="es-ES"/>
        </w:rPr>
        <w:t>2026</w:t>
      </w:r>
      <w:r w:rsidRPr="003E07BD">
        <w:rPr>
          <w:rFonts w:cstheme="minorHAnsi"/>
          <w:color w:val="000000"/>
          <w:spacing w:val="3"/>
          <w:lang w:val="es-ES"/>
        </w:rPr>
        <w:t xml:space="preserve"> se aprueban </w:t>
      </w:r>
      <w:r w:rsidRPr="003E07BD">
        <w:rPr>
          <w:rFonts w:cstheme="minorHAnsi"/>
          <w:color w:val="000000"/>
          <w:spacing w:val="1"/>
          <w:lang w:val="es-ES"/>
        </w:rPr>
        <w:t xml:space="preserve">anualmente y podrán estar afectos a cambios o modificaciones, conforme a lo dispuesto en </w:t>
      </w:r>
      <w:r w:rsidRPr="003E07BD">
        <w:rPr>
          <w:rFonts w:cstheme="minorHAnsi"/>
          <w:color w:val="000000"/>
          <w:spacing w:val="4"/>
          <w:lang w:val="es-ES"/>
        </w:rPr>
        <w:t xml:space="preserve">el D.S. 94 de 1978 del Ministerio del Trabajo y Previsión Social e instrucciones de la </w:t>
      </w:r>
      <w:r w:rsidRPr="003E07BD">
        <w:rPr>
          <w:rFonts w:cstheme="minorHAnsi"/>
          <w:color w:val="000000"/>
          <w:spacing w:val="2"/>
          <w:lang w:val="es-ES"/>
        </w:rPr>
        <w:t>Superintendencia de Seguridad Social.</w:t>
      </w:r>
    </w:p>
    <w:p w14:paraId="2C461B8C" w14:textId="6F0D78E3" w:rsidR="00C11C4D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3E07BD">
        <w:rPr>
          <w:rFonts w:cstheme="minorHAnsi"/>
          <w:color w:val="000000"/>
          <w:spacing w:val="3"/>
          <w:lang w:val="es-ES"/>
        </w:rPr>
        <w:t xml:space="preserve">Para obtener </w:t>
      </w:r>
      <w:r w:rsidR="00CE5A64" w:rsidRPr="003E07BD">
        <w:rPr>
          <w:rFonts w:cstheme="minorHAnsi"/>
          <w:color w:val="000000"/>
          <w:spacing w:val="3"/>
          <w:lang w:val="es-ES"/>
        </w:rPr>
        <w:t>más información</w:t>
      </w:r>
      <w:r w:rsidRPr="003E07BD">
        <w:rPr>
          <w:rFonts w:cstheme="minorHAnsi"/>
          <w:color w:val="000000"/>
          <w:spacing w:val="3"/>
          <w:lang w:val="es-ES"/>
        </w:rPr>
        <w:t xml:space="preserve"> sobre este beneficio, precio, requisitos, modalidades, </w:t>
      </w:r>
      <w:r w:rsidRPr="003E07BD">
        <w:rPr>
          <w:rFonts w:cstheme="minorHAnsi"/>
          <w:color w:val="000000"/>
          <w:spacing w:val="2"/>
          <w:lang w:val="es-ES"/>
        </w:rPr>
        <w:t xml:space="preserve">cupos, restricciones, plazos de caducidad y demás condiciones de otorgamiento, diríjase a </w:t>
      </w:r>
      <w:r w:rsidRPr="003E07BD">
        <w:rPr>
          <w:rFonts w:cstheme="minorHAnsi"/>
          <w:color w:val="000000"/>
          <w:spacing w:val="-1"/>
          <w:lang w:val="es-ES"/>
        </w:rPr>
        <w:t xml:space="preserve">la sucursal más cercana o ingrese a </w:t>
      </w:r>
      <w:hyperlink r:id="rId10">
        <w:r w:rsidRPr="003E07BD">
          <w:rPr>
            <w:rFonts w:cstheme="minorHAnsi"/>
            <w:color w:val="0000FF"/>
            <w:spacing w:val="-1"/>
            <w:w w:val="105"/>
            <w:u w:val="single"/>
            <w:lang w:val="es-ES"/>
          </w:rPr>
          <w:t>www.losheroes.cl</w:t>
        </w:r>
      </w:hyperlink>
      <w:r w:rsidRPr="003E07BD">
        <w:rPr>
          <w:rFonts w:cstheme="minorHAnsi"/>
          <w:color w:val="000000"/>
          <w:spacing w:val="-1"/>
          <w:w w:val="105"/>
          <w:u w:val="single"/>
          <w:lang w:val="es-ES"/>
        </w:rPr>
        <w:t xml:space="preserve"> </w:t>
      </w:r>
    </w:p>
    <w:p w14:paraId="66051E23" w14:textId="77777777" w:rsidR="0095185A" w:rsidRPr="003E07BD" w:rsidRDefault="00C11C4D" w:rsidP="003E07BD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  <w:r w:rsidRPr="003E07BD">
        <w:rPr>
          <w:rFonts w:cstheme="minorHAnsi"/>
          <w:color w:val="000000"/>
          <w:spacing w:val="-1"/>
          <w:lang w:val="es-ES"/>
        </w:rPr>
        <w:t xml:space="preserve">La Caja de Compensación de Asignación Familiar Los Héroes es una entidad de Seguridad Social y está sujeta a la fiscalización y supervigilancia de la Superintendencia de Seguridad </w:t>
      </w:r>
      <w:r w:rsidRPr="003E07BD">
        <w:rPr>
          <w:rFonts w:cstheme="minorHAnsi"/>
          <w:color w:val="000000"/>
          <w:spacing w:val="-4"/>
          <w:lang w:val="es-ES"/>
        </w:rPr>
        <w:t xml:space="preserve">Social </w:t>
      </w:r>
      <w:r w:rsidRPr="003E07BD">
        <w:rPr>
          <w:rFonts w:cstheme="minorHAnsi"/>
          <w:color w:val="000000"/>
          <w:spacing w:val="-4"/>
          <w:w w:val="105"/>
          <w:u w:val="single"/>
          <w:lang w:val="es-ES"/>
        </w:rPr>
        <w:t>(</w:t>
      </w:r>
      <w:hyperlink r:id="rId11">
        <w:r w:rsidRPr="003E07BD">
          <w:rPr>
            <w:rFonts w:cstheme="minorHAnsi"/>
            <w:color w:val="0000FF"/>
            <w:spacing w:val="-4"/>
            <w:w w:val="105"/>
            <w:u w:val="single"/>
            <w:lang w:val="es-ES"/>
          </w:rPr>
          <w:t>www.suseso.cl</w:t>
        </w:r>
      </w:hyperlink>
      <w:r w:rsidRPr="003E07BD">
        <w:rPr>
          <w:rFonts w:cstheme="minorHAnsi"/>
          <w:color w:val="000000"/>
          <w:spacing w:val="-4"/>
          <w:w w:val="105"/>
          <w:u w:val="single"/>
          <w:lang w:val="es-ES"/>
        </w:rPr>
        <w:t>).</w:t>
      </w:r>
    </w:p>
    <w:p w14:paraId="78ADA5DA" w14:textId="77777777" w:rsidR="006C3BAB" w:rsidRPr="003E07BD" w:rsidRDefault="006C3BAB" w:rsidP="003E07BD">
      <w:pPr>
        <w:tabs>
          <w:tab w:val="decimal" w:pos="576"/>
        </w:tabs>
        <w:ind w:left="576" w:right="216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</w:p>
    <w:p w14:paraId="1C07FA4A" w14:textId="2B1000D9" w:rsidR="00C11C4D" w:rsidRPr="003E07BD" w:rsidRDefault="007742DF" w:rsidP="003E07BD">
      <w:pPr>
        <w:tabs>
          <w:tab w:val="decimal" w:pos="576"/>
        </w:tabs>
        <w:ind w:left="576" w:right="216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  <w:r w:rsidRPr="003E07BD">
        <w:rPr>
          <w:rFonts w:cstheme="minorHAnsi"/>
          <w:b/>
          <w:color w:val="000000"/>
          <w:spacing w:val="-4"/>
          <w:lang w:val="es-ES"/>
        </w:rPr>
        <w:t>S</w:t>
      </w:r>
      <w:r w:rsidR="00C11C4D" w:rsidRPr="003E07BD">
        <w:rPr>
          <w:rFonts w:cstheme="minorHAnsi"/>
          <w:b/>
          <w:color w:val="000000"/>
          <w:spacing w:val="-4"/>
          <w:lang w:val="es-ES"/>
        </w:rPr>
        <w:t>antiago,</w:t>
      </w:r>
      <w:r w:rsidR="006E1090" w:rsidRPr="003E07BD">
        <w:rPr>
          <w:rFonts w:cstheme="minorHAnsi"/>
          <w:b/>
          <w:color w:val="000000"/>
          <w:spacing w:val="-4"/>
          <w:lang w:val="es-ES"/>
        </w:rPr>
        <w:t>1</w:t>
      </w:r>
      <w:r w:rsidR="00C11C4D" w:rsidRPr="003E07BD">
        <w:rPr>
          <w:rFonts w:cstheme="minorHAnsi"/>
          <w:b/>
          <w:color w:val="000000"/>
          <w:spacing w:val="-4"/>
          <w:lang w:val="es-ES"/>
        </w:rPr>
        <w:t xml:space="preserve"> </w:t>
      </w:r>
      <w:r w:rsidR="006D2124" w:rsidRPr="003E07BD">
        <w:rPr>
          <w:rFonts w:cstheme="minorHAnsi"/>
          <w:b/>
          <w:color w:val="000000"/>
          <w:spacing w:val="-4"/>
          <w:lang w:val="es-ES"/>
        </w:rPr>
        <w:t>abril</w:t>
      </w:r>
      <w:r w:rsidR="00C11C4D" w:rsidRPr="003E07BD">
        <w:rPr>
          <w:rFonts w:cstheme="minorHAnsi"/>
          <w:b/>
          <w:color w:val="000000"/>
          <w:spacing w:val="-4"/>
          <w:lang w:val="es-ES"/>
        </w:rPr>
        <w:t xml:space="preserve"> de </w:t>
      </w:r>
      <w:r w:rsidR="003E07BD">
        <w:rPr>
          <w:rFonts w:cstheme="minorHAnsi"/>
          <w:b/>
          <w:color w:val="000000"/>
          <w:spacing w:val="-4"/>
          <w:lang w:val="es-ES"/>
        </w:rPr>
        <w:t>2026</w:t>
      </w:r>
      <w:r w:rsidR="00C11C4D" w:rsidRPr="003E07BD">
        <w:rPr>
          <w:rFonts w:cstheme="minorHAnsi"/>
          <w:b/>
          <w:color w:val="000000"/>
          <w:spacing w:val="-4"/>
          <w:lang w:val="es-ES"/>
        </w:rPr>
        <w:t>.</w:t>
      </w:r>
    </w:p>
    <w:p w14:paraId="1020B93F" w14:textId="77777777" w:rsidR="00C11C4D" w:rsidRPr="003E07BD" w:rsidRDefault="00C11C4D" w:rsidP="003E07BD">
      <w:pPr>
        <w:tabs>
          <w:tab w:val="decimal" w:pos="360"/>
          <w:tab w:val="decimal" w:pos="792"/>
        </w:tabs>
        <w:ind w:left="792"/>
        <w:contextualSpacing/>
        <w:jc w:val="both"/>
        <w:rPr>
          <w:rFonts w:cstheme="minorHAnsi"/>
          <w:color w:val="000000"/>
          <w:spacing w:val="-8"/>
          <w:lang w:val="es-ES"/>
        </w:rPr>
      </w:pPr>
    </w:p>
    <w:sectPr w:rsidR="00C11C4D" w:rsidRPr="003E07BD">
      <w:pgSz w:w="11918" w:h="16854"/>
      <w:pgMar w:top="2474" w:right="1714" w:bottom="1509" w:left="1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E8D"/>
    <w:multiLevelType w:val="hybridMultilevel"/>
    <w:tmpl w:val="F078C358"/>
    <w:lvl w:ilvl="0" w:tplc="3E5A66F6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9230B1"/>
    <w:multiLevelType w:val="hybridMultilevel"/>
    <w:tmpl w:val="6F6A8E84"/>
    <w:lvl w:ilvl="0" w:tplc="340A0015">
      <w:start w:val="1"/>
      <w:numFmt w:val="upperLetter"/>
      <w:lvlText w:val="%1."/>
      <w:lvlJc w:val="left"/>
      <w:pPr>
        <w:ind w:left="576" w:hanging="360"/>
      </w:pPr>
    </w:lvl>
    <w:lvl w:ilvl="1" w:tplc="340A0019" w:tentative="1">
      <w:start w:val="1"/>
      <w:numFmt w:val="lowerLetter"/>
      <w:lvlText w:val="%2."/>
      <w:lvlJc w:val="left"/>
      <w:pPr>
        <w:ind w:left="1296" w:hanging="360"/>
      </w:pPr>
    </w:lvl>
    <w:lvl w:ilvl="2" w:tplc="340A001B" w:tentative="1">
      <w:start w:val="1"/>
      <w:numFmt w:val="lowerRoman"/>
      <w:lvlText w:val="%3."/>
      <w:lvlJc w:val="right"/>
      <w:pPr>
        <w:ind w:left="2016" w:hanging="180"/>
      </w:pPr>
    </w:lvl>
    <w:lvl w:ilvl="3" w:tplc="340A000F" w:tentative="1">
      <w:start w:val="1"/>
      <w:numFmt w:val="decimal"/>
      <w:lvlText w:val="%4."/>
      <w:lvlJc w:val="left"/>
      <w:pPr>
        <w:ind w:left="2736" w:hanging="360"/>
      </w:pPr>
    </w:lvl>
    <w:lvl w:ilvl="4" w:tplc="340A0019" w:tentative="1">
      <w:start w:val="1"/>
      <w:numFmt w:val="lowerLetter"/>
      <w:lvlText w:val="%5."/>
      <w:lvlJc w:val="left"/>
      <w:pPr>
        <w:ind w:left="3456" w:hanging="360"/>
      </w:pPr>
    </w:lvl>
    <w:lvl w:ilvl="5" w:tplc="340A001B" w:tentative="1">
      <w:start w:val="1"/>
      <w:numFmt w:val="lowerRoman"/>
      <w:lvlText w:val="%6."/>
      <w:lvlJc w:val="right"/>
      <w:pPr>
        <w:ind w:left="4176" w:hanging="180"/>
      </w:pPr>
    </w:lvl>
    <w:lvl w:ilvl="6" w:tplc="340A000F" w:tentative="1">
      <w:start w:val="1"/>
      <w:numFmt w:val="decimal"/>
      <w:lvlText w:val="%7."/>
      <w:lvlJc w:val="left"/>
      <w:pPr>
        <w:ind w:left="4896" w:hanging="360"/>
      </w:pPr>
    </w:lvl>
    <w:lvl w:ilvl="7" w:tplc="340A0019" w:tentative="1">
      <w:start w:val="1"/>
      <w:numFmt w:val="lowerLetter"/>
      <w:lvlText w:val="%8."/>
      <w:lvlJc w:val="left"/>
      <w:pPr>
        <w:ind w:left="5616" w:hanging="360"/>
      </w:pPr>
    </w:lvl>
    <w:lvl w:ilvl="8" w:tplc="340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098910D6"/>
    <w:multiLevelType w:val="hybridMultilevel"/>
    <w:tmpl w:val="2D24377A"/>
    <w:lvl w:ilvl="0" w:tplc="3E5A66F6">
      <w:start w:val="5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72621E"/>
    <w:multiLevelType w:val="hybridMultilevel"/>
    <w:tmpl w:val="F9ACC48C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72BD3"/>
    <w:multiLevelType w:val="hybridMultilevel"/>
    <w:tmpl w:val="AEE61E3E"/>
    <w:lvl w:ilvl="0" w:tplc="3E5A66F6">
      <w:start w:val="5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1049650A"/>
    <w:multiLevelType w:val="multilevel"/>
    <w:tmpl w:val="14D2FA4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6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C75CBC"/>
    <w:multiLevelType w:val="multilevel"/>
    <w:tmpl w:val="251C00DA"/>
    <w:lvl w:ilvl="0">
      <w:start w:val="1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 w:val="0"/>
        <w:bCs/>
        <w:strike w:val="0"/>
        <w:color w:val="000000"/>
        <w:spacing w:val="3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8243B"/>
    <w:multiLevelType w:val="multilevel"/>
    <w:tmpl w:val="659204A4"/>
    <w:lvl w:ilvl="0">
      <w:start w:val="4"/>
      <w:numFmt w:val="lowerLetter"/>
      <w:lvlText w:val="%1)"/>
      <w:lvlJc w:val="left"/>
      <w:pPr>
        <w:tabs>
          <w:tab w:val="decimal" w:pos="1008"/>
        </w:tabs>
        <w:ind w:left="1368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F27A47"/>
    <w:multiLevelType w:val="multilevel"/>
    <w:tmpl w:val="6F50DECE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CD596F"/>
    <w:multiLevelType w:val="multilevel"/>
    <w:tmpl w:val="7BC8235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2266CA"/>
    <w:multiLevelType w:val="hybridMultilevel"/>
    <w:tmpl w:val="36F22AF4"/>
    <w:lvl w:ilvl="0" w:tplc="3E5A66F6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A23076"/>
    <w:multiLevelType w:val="multilevel"/>
    <w:tmpl w:val="AADAD6E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5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9266F"/>
    <w:multiLevelType w:val="multilevel"/>
    <w:tmpl w:val="3D1A71B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C392E"/>
    <w:multiLevelType w:val="hybridMultilevel"/>
    <w:tmpl w:val="1FC8C0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5B2A06"/>
    <w:multiLevelType w:val="multilevel"/>
    <w:tmpl w:val="E1565B3A"/>
    <w:lvl w:ilvl="0">
      <w:start w:val="1"/>
      <w:numFmt w:val="lowerLetter"/>
      <w:lvlText w:val="%1)"/>
      <w:lvlJc w:val="left"/>
      <w:pPr>
        <w:tabs>
          <w:tab w:val="decimal" w:pos="144"/>
        </w:tabs>
        <w:ind w:left="504"/>
      </w:pPr>
      <w:rPr>
        <w:rFonts w:ascii="Arial" w:hAnsi="Arial"/>
        <w:strike w:val="0"/>
        <w:color w:val="000000"/>
        <w:spacing w:val="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9607DF"/>
    <w:multiLevelType w:val="multilevel"/>
    <w:tmpl w:val="48A66542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-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DA75B3"/>
    <w:multiLevelType w:val="multilevel"/>
    <w:tmpl w:val="644A0570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6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881707"/>
    <w:multiLevelType w:val="hybridMultilevel"/>
    <w:tmpl w:val="31FAAF62"/>
    <w:lvl w:ilvl="0" w:tplc="340A0015">
      <w:start w:val="1"/>
      <w:numFmt w:val="upperLetter"/>
      <w:lvlText w:val="%1."/>
      <w:lvlJc w:val="left"/>
      <w:pPr>
        <w:ind w:left="576" w:hanging="360"/>
      </w:pPr>
    </w:lvl>
    <w:lvl w:ilvl="1" w:tplc="340A0019" w:tentative="1">
      <w:start w:val="1"/>
      <w:numFmt w:val="lowerLetter"/>
      <w:lvlText w:val="%2."/>
      <w:lvlJc w:val="left"/>
      <w:pPr>
        <w:ind w:left="1296" w:hanging="360"/>
      </w:pPr>
    </w:lvl>
    <w:lvl w:ilvl="2" w:tplc="340A001B" w:tentative="1">
      <w:start w:val="1"/>
      <w:numFmt w:val="lowerRoman"/>
      <w:lvlText w:val="%3."/>
      <w:lvlJc w:val="right"/>
      <w:pPr>
        <w:ind w:left="2016" w:hanging="180"/>
      </w:pPr>
    </w:lvl>
    <w:lvl w:ilvl="3" w:tplc="340A000F" w:tentative="1">
      <w:start w:val="1"/>
      <w:numFmt w:val="decimal"/>
      <w:lvlText w:val="%4."/>
      <w:lvlJc w:val="left"/>
      <w:pPr>
        <w:ind w:left="2736" w:hanging="360"/>
      </w:pPr>
    </w:lvl>
    <w:lvl w:ilvl="4" w:tplc="340A0019" w:tentative="1">
      <w:start w:val="1"/>
      <w:numFmt w:val="lowerLetter"/>
      <w:lvlText w:val="%5."/>
      <w:lvlJc w:val="left"/>
      <w:pPr>
        <w:ind w:left="3456" w:hanging="360"/>
      </w:pPr>
    </w:lvl>
    <w:lvl w:ilvl="5" w:tplc="340A001B" w:tentative="1">
      <w:start w:val="1"/>
      <w:numFmt w:val="lowerRoman"/>
      <w:lvlText w:val="%6."/>
      <w:lvlJc w:val="right"/>
      <w:pPr>
        <w:ind w:left="4176" w:hanging="180"/>
      </w:pPr>
    </w:lvl>
    <w:lvl w:ilvl="6" w:tplc="340A000F" w:tentative="1">
      <w:start w:val="1"/>
      <w:numFmt w:val="decimal"/>
      <w:lvlText w:val="%7."/>
      <w:lvlJc w:val="left"/>
      <w:pPr>
        <w:ind w:left="4896" w:hanging="360"/>
      </w:pPr>
    </w:lvl>
    <w:lvl w:ilvl="7" w:tplc="340A0019" w:tentative="1">
      <w:start w:val="1"/>
      <w:numFmt w:val="lowerLetter"/>
      <w:lvlText w:val="%8."/>
      <w:lvlJc w:val="left"/>
      <w:pPr>
        <w:ind w:left="5616" w:hanging="360"/>
      </w:pPr>
    </w:lvl>
    <w:lvl w:ilvl="8" w:tplc="340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7BD9058D"/>
    <w:multiLevelType w:val="multilevel"/>
    <w:tmpl w:val="2750AC86"/>
    <w:lvl w:ilvl="0">
      <w:start w:val="1"/>
      <w:numFmt w:val="upp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447F58"/>
    <w:multiLevelType w:val="hybridMultilevel"/>
    <w:tmpl w:val="289E8C54"/>
    <w:lvl w:ilvl="0" w:tplc="3E5A66F6">
      <w:start w:val="5"/>
      <w:numFmt w:val="bullet"/>
      <w:lvlText w:val="-"/>
      <w:lvlJc w:val="left"/>
      <w:pPr>
        <w:ind w:left="1224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7F396F07"/>
    <w:multiLevelType w:val="multilevel"/>
    <w:tmpl w:val="42C0290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814326">
    <w:abstractNumId w:val="12"/>
  </w:num>
  <w:num w:numId="2" w16cid:durableId="581062940">
    <w:abstractNumId w:val="11"/>
  </w:num>
  <w:num w:numId="3" w16cid:durableId="618996622">
    <w:abstractNumId w:val="16"/>
  </w:num>
  <w:num w:numId="4" w16cid:durableId="502473713">
    <w:abstractNumId w:val="9"/>
  </w:num>
  <w:num w:numId="5" w16cid:durableId="1289357018">
    <w:abstractNumId w:val="8"/>
  </w:num>
  <w:num w:numId="6" w16cid:durableId="1638485579">
    <w:abstractNumId w:val="20"/>
  </w:num>
  <w:num w:numId="7" w16cid:durableId="1428304283">
    <w:abstractNumId w:val="15"/>
  </w:num>
  <w:num w:numId="8" w16cid:durableId="948707502">
    <w:abstractNumId w:val="5"/>
  </w:num>
  <w:num w:numId="9" w16cid:durableId="1667123917">
    <w:abstractNumId w:val="18"/>
  </w:num>
  <w:num w:numId="10" w16cid:durableId="1624076018">
    <w:abstractNumId w:val="14"/>
  </w:num>
  <w:num w:numId="11" w16cid:durableId="177082773">
    <w:abstractNumId w:val="7"/>
  </w:num>
  <w:num w:numId="12" w16cid:durableId="990409396">
    <w:abstractNumId w:val="6"/>
  </w:num>
  <w:num w:numId="13" w16cid:durableId="1358045269">
    <w:abstractNumId w:val="3"/>
  </w:num>
  <w:num w:numId="14" w16cid:durableId="448282766">
    <w:abstractNumId w:val="13"/>
  </w:num>
  <w:num w:numId="15" w16cid:durableId="1740785525">
    <w:abstractNumId w:val="4"/>
  </w:num>
  <w:num w:numId="16" w16cid:durableId="122234791">
    <w:abstractNumId w:val="17"/>
  </w:num>
  <w:num w:numId="17" w16cid:durableId="1735154016">
    <w:abstractNumId w:val="19"/>
  </w:num>
  <w:num w:numId="18" w16cid:durableId="436171930">
    <w:abstractNumId w:val="1"/>
  </w:num>
  <w:num w:numId="19" w16cid:durableId="1220478675">
    <w:abstractNumId w:val="2"/>
  </w:num>
  <w:num w:numId="20" w16cid:durableId="1441296879">
    <w:abstractNumId w:val="10"/>
  </w:num>
  <w:num w:numId="21" w16cid:durableId="105311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25"/>
    <w:rsid w:val="000132EF"/>
    <w:rsid w:val="000513AE"/>
    <w:rsid w:val="00086134"/>
    <w:rsid w:val="0014739A"/>
    <w:rsid w:val="00150DEC"/>
    <w:rsid w:val="001B778A"/>
    <w:rsid w:val="001E0BAD"/>
    <w:rsid w:val="00236D22"/>
    <w:rsid w:val="00287161"/>
    <w:rsid w:val="002A6892"/>
    <w:rsid w:val="002F343C"/>
    <w:rsid w:val="0033219C"/>
    <w:rsid w:val="00387228"/>
    <w:rsid w:val="003B0BAB"/>
    <w:rsid w:val="003B4612"/>
    <w:rsid w:val="003D2640"/>
    <w:rsid w:val="003E07BD"/>
    <w:rsid w:val="003E652C"/>
    <w:rsid w:val="004105BC"/>
    <w:rsid w:val="00490A3B"/>
    <w:rsid w:val="004930BF"/>
    <w:rsid w:val="004A5925"/>
    <w:rsid w:val="004B2E99"/>
    <w:rsid w:val="00500D65"/>
    <w:rsid w:val="00541704"/>
    <w:rsid w:val="00553FA9"/>
    <w:rsid w:val="005800C4"/>
    <w:rsid w:val="0058356C"/>
    <w:rsid w:val="00583B39"/>
    <w:rsid w:val="005B3BC9"/>
    <w:rsid w:val="005F7C31"/>
    <w:rsid w:val="006336D3"/>
    <w:rsid w:val="00654E4D"/>
    <w:rsid w:val="006C3BAB"/>
    <w:rsid w:val="006D2124"/>
    <w:rsid w:val="006D4FC9"/>
    <w:rsid w:val="006E1090"/>
    <w:rsid w:val="007742DF"/>
    <w:rsid w:val="00783B6F"/>
    <w:rsid w:val="00815730"/>
    <w:rsid w:val="0081760F"/>
    <w:rsid w:val="00831EDD"/>
    <w:rsid w:val="00855616"/>
    <w:rsid w:val="00885BD8"/>
    <w:rsid w:val="008E24DA"/>
    <w:rsid w:val="0095185A"/>
    <w:rsid w:val="00977E90"/>
    <w:rsid w:val="009A15C6"/>
    <w:rsid w:val="009D3047"/>
    <w:rsid w:val="00A0663E"/>
    <w:rsid w:val="00A06F71"/>
    <w:rsid w:val="00A4306D"/>
    <w:rsid w:val="00A946F2"/>
    <w:rsid w:val="00AD405B"/>
    <w:rsid w:val="00B42681"/>
    <w:rsid w:val="00B43A6D"/>
    <w:rsid w:val="00B46978"/>
    <w:rsid w:val="00B60D79"/>
    <w:rsid w:val="00B77407"/>
    <w:rsid w:val="00BE7C9B"/>
    <w:rsid w:val="00BF0949"/>
    <w:rsid w:val="00C03D79"/>
    <w:rsid w:val="00C11C4D"/>
    <w:rsid w:val="00C16ECC"/>
    <w:rsid w:val="00C20DAE"/>
    <w:rsid w:val="00C82EEB"/>
    <w:rsid w:val="00CE5A64"/>
    <w:rsid w:val="00DA2324"/>
    <w:rsid w:val="00DC20C0"/>
    <w:rsid w:val="00E155FA"/>
    <w:rsid w:val="00E1715E"/>
    <w:rsid w:val="00E36749"/>
    <w:rsid w:val="00E96D3C"/>
    <w:rsid w:val="00F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2DB2"/>
  <w15:docId w15:val="{F1983F58-89AA-4262-8890-4273977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93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30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30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3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30B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83B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3B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742DF"/>
    <w:pPr>
      <w:ind w:left="720"/>
      <w:contextualSpacing/>
    </w:pPr>
  </w:style>
  <w:style w:type="paragraph" w:styleId="Revisin">
    <w:name w:val="Revision"/>
    <w:hidden/>
    <w:uiPriority w:val="99"/>
    <w:semiHidden/>
    <w:rsid w:val="003D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ques@losheroes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rques@losheroes.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reservaespacios@losheroes.cl" TargetMode="External"/><Relationship Id="rId11" Type="http://schemas.openxmlformats.org/officeDocument/2006/relationships/hyperlink" Target="http://www.suseso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sheroes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s@losheroe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646C-BD2B-41E4-9863-414637C9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3846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Piroska Cisterna Montoya</dc:creator>
  <cp:keywords/>
  <dc:description/>
  <cp:lastModifiedBy>Nadia Piroska Cisterna Montoya</cp:lastModifiedBy>
  <cp:revision>3</cp:revision>
  <cp:lastPrinted>2024-05-14T19:36:00Z</cp:lastPrinted>
  <dcterms:created xsi:type="dcterms:W3CDTF">2026-04-16T13:53:00Z</dcterms:created>
  <dcterms:modified xsi:type="dcterms:W3CDTF">2026-04-16T13:54:00Z</dcterms:modified>
</cp:coreProperties>
</file>